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BA" w:rsidRDefault="001311BA" w:rsidP="00F01AFE">
      <w:pPr>
        <w:widowControl w:val="0"/>
        <w:autoSpaceDE w:val="0"/>
        <w:autoSpaceDN w:val="0"/>
        <w:adjustRightInd w:val="0"/>
        <w:spacing w:before="363" w:after="0" w:line="414" w:lineRule="exact"/>
        <w:ind w:left="1461"/>
        <w:outlineLvl w:val="0"/>
        <w:rPr>
          <w:rFonts w:ascii="Calibri Bold" w:hAnsi="Calibri Bold" w:cs="Calibri Bold"/>
          <w:color w:val="000000"/>
          <w:sz w:val="36"/>
          <w:szCs w:val="36"/>
        </w:rPr>
      </w:pPr>
      <w:r>
        <w:rPr>
          <w:rFonts w:ascii="Calibri Bold" w:hAnsi="Calibri Bold" w:cs="Calibri Bold"/>
          <w:color w:val="000000"/>
          <w:sz w:val="36"/>
          <w:szCs w:val="36"/>
        </w:rPr>
        <w:t xml:space="preserve">   </w:t>
      </w:r>
      <w:proofErr w:type="spellStart"/>
      <w:r w:rsidR="004275B2">
        <w:rPr>
          <w:rFonts w:ascii="Calibri Bold" w:hAnsi="Calibri Bold" w:cs="Calibri Bold"/>
          <w:color w:val="000000"/>
          <w:sz w:val="36"/>
          <w:szCs w:val="36"/>
        </w:rPr>
        <w:t>Rahat</w:t>
      </w:r>
      <w:proofErr w:type="spellEnd"/>
      <w:r>
        <w:rPr>
          <w:rFonts w:ascii="Calibri Bold" w:hAnsi="Calibri Bold" w:cs="Calibri Bold"/>
          <w:color w:val="000000"/>
          <w:sz w:val="36"/>
          <w:szCs w:val="36"/>
        </w:rPr>
        <w:t xml:space="preserve"> Securities Limited (</w:t>
      </w:r>
      <w:r w:rsidR="004275B2">
        <w:rPr>
          <w:rFonts w:ascii="Calibri Bold" w:hAnsi="Calibri Bold" w:cs="Calibri Bold"/>
          <w:color w:val="000000"/>
          <w:sz w:val="36"/>
          <w:szCs w:val="36"/>
        </w:rPr>
        <w:t>RSL</w:t>
      </w:r>
      <w:r>
        <w:rPr>
          <w:rFonts w:ascii="Calibri Bold" w:hAnsi="Calibri Bold" w:cs="Calibri Bold"/>
          <w:color w:val="000000"/>
          <w:sz w:val="36"/>
          <w:szCs w:val="36"/>
        </w:rPr>
        <w:t>)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414" w:lineRule="exact"/>
        <w:ind w:left="2404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414" w:lineRule="exact"/>
        <w:ind w:left="2404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414" w:lineRule="exact"/>
        <w:ind w:left="2404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414" w:lineRule="exact"/>
        <w:ind w:left="2404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414" w:lineRule="exact"/>
        <w:ind w:left="2404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F01AFE">
      <w:pPr>
        <w:widowControl w:val="0"/>
        <w:autoSpaceDE w:val="0"/>
        <w:autoSpaceDN w:val="0"/>
        <w:adjustRightInd w:val="0"/>
        <w:spacing w:before="296" w:after="0" w:line="414" w:lineRule="exact"/>
        <w:outlineLvl w:val="0"/>
        <w:rPr>
          <w:rFonts w:ascii="Calibri Bold" w:hAnsi="Calibri Bold" w:cs="Calibri Bold"/>
          <w:color w:val="000000"/>
          <w:sz w:val="36"/>
          <w:szCs w:val="36"/>
        </w:rPr>
      </w:pPr>
      <w:r>
        <w:rPr>
          <w:rFonts w:ascii="Calibri Bold" w:hAnsi="Calibri Bold" w:cs="Calibri Bold"/>
          <w:color w:val="000000"/>
          <w:sz w:val="36"/>
          <w:szCs w:val="36"/>
        </w:rPr>
        <w:t xml:space="preserve">                           Guidelines for Customer Dealing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Calibri Bold" w:hAnsi="Calibri Bold" w:cs="Calibri Bold"/>
          <w:color w:val="000000"/>
          <w:sz w:val="36"/>
          <w:szCs w:val="36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  <w:sectPr w:rsidR="001311BA" w:rsidSect="00F01AFE">
          <w:pgSz w:w="12240" w:h="15840"/>
          <w:pgMar w:top="-1440" w:right="1118" w:bottom="-20" w:left="1298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z w:val="24"/>
          <w:szCs w:val="24"/>
        </w:rPr>
      </w:pPr>
      <w:bookmarkStart w:id="0" w:name="Pg2"/>
      <w:bookmarkEnd w:id="0"/>
    </w:p>
    <w:p w:rsidR="001311BA" w:rsidRDefault="001311BA" w:rsidP="00F01AFE">
      <w:pPr>
        <w:widowControl w:val="0"/>
        <w:autoSpaceDE w:val="0"/>
        <w:autoSpaceDN w:val="0"/>
        <w:adjustRightInd w:val="0"/>
        <w:spacing w:before="93" w:after="0" w:line="322" w:lineRule="exact"/>
        <w:ind w:left="4499"/>
        <w:outlineLvl w:val="0"/>
        <w:rPr>
          <w:rFonts w:ascii="Calibri Bold" w:hAnsi="Calibri Bold" w:cs="Calibri Bold"/>
          <w:color w:val="000000"/>
          <w:sz w:val="28"/>
          <w:szCs w:val="28"/>
        </w:rPr>
      </w:pPr>
      <w:r>
        <w:rPr>
          <w:rFonts w:ascii="Calibri Bold" w:hAnsi="Calibri Bold" w:cs="Calibri Bold"/>
          <w:color w:val="000000"/>
          <w:sz w:val="28"/>
          <w:szCs w:val="28"/>
        </w:rPr>
        <w:t xml:space="preserve">Index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 Bold" w:hAnsi="Calibri Bold" w:cs="Calibri Bold"/>
          <w:color w:val="000000"/>
          <w:sz w:val="28"/>
          <w:szCs w:val="28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 Bold" w:hAnsi="Calibri Bold" w:cs="Calibri Bold"/>
          <w:color w:val="000000"/>
          <w:sz w:val="28"/>
          <w:szCs w:val="28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4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Introduction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Disclosure of financial risks to customers: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Conflict of interest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4. Duties and obligations of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to its customers: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Establishment of relationship with customer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6. Customers’ rights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7. Execution of customer orders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8. Order recording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9. Recorded Telephone Lines, emails, SMS etc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10. Segregation of customer money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11. Accounting for and use of customer money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12. Segregation of other customer assets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13. Periodic reporting to the customer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B343B7">
      <w:pPr>
        <w:widowControl w:val="0"/>
        <w:autoSpaceDE w:val="0"/>
        <w:autoSpaceDN w:val="0"/>
        <w:adjustRightInd w:val="0"/>
        <w:spacing w:before="28"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14. Annexure # 01: Risk Disclosure Document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1311BA" w:rsidSect="00F01AFE">
          <w:pgSz w:w="12240" w:h="15840"/>
          <w:pgMar w:top="-1440" w:right="1440" w:bottom="-20" w:left="1298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1311BA" w:rsidRDefault="001311BA" w:rsidP="001311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276" w:lineRule="exact"/>
        <w:rPr>
          <w:rFonts w:ascii="Calibri Bold" w:hAnsi="Calibri Bold" w:cs="Calibri Bold"/>
          <w:color w:val="000000"/>
          <w:sz w:val="24"/>
          <w:szCs w:val="24"/>
        </w:rPr>
      </w:pPr>
      <w:bookmarkStart w:id="1" w:name="Pg3"/>
      <w:bookmarkStart w:id="2" w:name="_GoBack"/>
      <w:bookmarkEnd w:id="1"/>
      <w:bookmarkEnd w:id="2"/>
      <w:r>
        <w:rPr>
          <w:rFonts w:ascii="Calibri Bold" w:hAnsi="Calibri Bold" w:cs="Calibri Bold"/>
          <w:color w:val="000000"/>
          <w:sz w:val="24"/>
          <w:szCs w:val="24"/>
          <w:u w:val="single"/>
        </w:rPr>
        <w:lastRenderedPageBreak/>
        <w:t>Introduction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3" w:after="0" w:line="276" w:lineRule="exact"/>
        <w:ind w:left="380"/>
        <w:rPr>
          <w:rFonts w:ascii="Calibri Bold" w:hAnsi="Calibri Bold" w:cs="Calibri Bold"/>
          <w:color w:val="000000"/>
          <w:sz w:val="24"/>
          <w:szCs w:val="24"/>
        </w:rPr>
      </w:pPr>
    </w:p>
    <w:p w:rsidR="001311BA" w:rsidRPr="007E642D" w:rsidRDefault="004275B2" w:rsidP="00E304A0">
      <w:pPr>
        <w:widowControl w:val="0"/>
        <w:autoSpaceDE w:val="0"/>
        <w:autoSpaceDN w:val="0"/>
        <w:adjustRightInd w:val="0"/>
        <w:spacing w:after="0" w:line="414" w:lineRule="exact"/>
        <w:jc w:val="both"/>
        <w:rPr>
          <w:rFonts w:ascii="Calibri" w:hAnsi="Calibri" w:cs="Calibri Bold"/>
          <w:color w:val="000000"/>
          <w:sz w:val="24"/>
          <w:szCs w:val="24"/>
        </w:rPr>
      </w:pPr>
      <w:proofErr w:type="spellStart"/>
      <w:r>
        <w:rPr>
          <w:rFonts w:ascii="Calibri" w:hAnsi="Calibri" w:cs="Calibri Bold"/>
          <w:color w:val="000000"/>
          <w:sz w:val="24"/>
          <w:szCs w:val="24"/>
        </w:rPr>
        <w:t>Rahat</w:t>
      </w:r>
      <w:proofErr w:type="spellEnd"/>
      <w:r w:rsidR="001311BA" w:rsidRPr="007E642D">
        <w:rPr>
          <w:rFonts w:ascii="Calibri" w:hAnsi="Calibri" w:cs="Calibri Bold"/>
          <w:color w:val="000000"/>
          <w:sz w:val="24"/>
          <w:szCs w:val="24"/>
        </w:rPr>
        <w:t xml:space="preserve"> Securities Limited (</w:t>
      </w:r>
      <w:r>
        <w:rPr>
          <w:rFonts w:ascii="Calibri" w:hAnsi="Calibri" w:cs="Calibri Bold"/>
          <w:color w:val="000000"/>
          <w:sz w:val="24"/>
          <w:szCs w:val="24"/>
        </w:rPr>
        <w:t>RSL</w:t>
      </w:r>
      <w:r w:rsidR="001311BA" w:rsidRPr="007E642D">
        <w:rPr>
          <w:rFonts w:ascii="Calibri" w:hAnsi="Calibri" w:cs="Calibri Bold"/>
          <w:color w:val="000000"/>
          <w:sz w:val="24"/>
          <w:szCs w:val="24"/>
        </w:rPr>
        <w:t>)</w:t>
      </w:r>
      <w:r w:rsidR="001311BA">
        <w:rPr>
          <w:rFonts w:ascii="Calibri" w:hAnsi="Calibri" w:cs="Calibri Bold"/>
          <w:color w:val="000000"/>
          <w:sz w:val="24"/>
          <w:szCs w:val="24"/>
        </w:rPr>
        <w:t xml:space="preserve"> </w:t>
      </w:r>
      <w:r w:rsidR="001311BA">
        <w:rPr>
          <w:rFonts w:ascii="Calibri" w:hAnsi="Calibri" w:cs="Calibri"/>
          <w:color w:val="000000"/>
          <w:w w:val="104"/>
          <w:sz w:val="24"/>
          <w:szCs w:val="24"/>
        </w:rPr>
        <w:t xml:space="preserve">has certain obligations towards its customers in </w:t>
      </w:r>
      <w:r w:rsidR="001311BA">
        <w:rPr>
          <w:rFonts w:ascii="Calibri" w:hAnsi="Calibri" w:cs="Calibri"/>
          <w:color w:val="000000"/>
          <w:w w:val="107"/>
          <w:sz w:val="24"/>
          <w:szCs w:val="24"/>
        </w:rPr>
        <w:t xml:space="preserve">accordance with the provisions of Securities Act, 2015 read with Securities and Exchange </w:t>
      </w:r>
      <w:r w:rsidR="001311BA">
        <w:rPr>
          <w:rFonts w:ascii="Calibri" w:hAnsi="Calibri" w:cs="Calibri"/>
          <w:color w:val="000000"/>
          <w:sz w:val="24"/>
          <w:szCs w:val="24"/>
        </w:rPr>
        <w:t xml:space="preserve">Regulations, </w:t>
      </w:r>
      <w:r w:rsidR="001311BA">
        <w:rPr>
          <w:rFonts w:ascii="Calibri" w:hAnsi="Calibri" w:cs="Calibri"/>
          <w:color w:val="000000"/>
          <w:w w:val="110"/>
          <w:sz w:val="24"/>
          <w:szCs w:val="24"/>
        </w:rPr>
        <w:t xml:space="preserve">2016 and as per the guidelines frequently issued by Securities and Exchange </w:t>
      </w:r>
      <w:r w:rsidR="001311BA">
        <w:rPr>
          <w:rFonts w:ascii="Calibri" w:hAnsi="Calibri" w:cs="Calibri"/>
          <w:color w:val="000000"/>
          <w:spacing w:val="2"/>
          <w:sz w:val="24"/>
          <w:szCs w:val="24"/>
        </w:rPr>
        <w:t xml:space="preserve">Commission of Pakistan (SECP) and Pakistan Stock Exchange (PSX). These guidelines - Guidelines </w:t>
      </w:r>
      <w:r w:rsidR="001311BA">
        <w:rPr>
          <w:rFonts w:ascii="Calibri" w:hAnsi="Calibri" w:cs="Calibri"/>
          <w:color w:val="000000"/>
          <w:spacing w:val="1"/>
          <w:sz w:val="24"/>
          <w:szCs w:val="24"/>
        </w:rPr>
        <w:t xml:space="preserve">for Customer Dealing - broadly define those obligations.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pacing w:val="1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5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>2. Disclosure of financial risks to customers: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90" w:after="0" w:line="293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1.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 </w:t>
      </w:r>
      <w:r w:rsidR="004275B2">
        <w:rPr>
          <w:rFonts w:ascii="Calibri" w:hAnsi="Calibri" w:cs="Calibri"/>
          <w:color w:val="000000"/>
          <w:spacing w:val="1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shall not commence business with a customer unless it has provided the customer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with a risk disclosure document in accordance with the specimen provided by the SECP,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ab/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containing the basic risks involved in trading in securities including explanation of the </w:t>
      </w:r>
      <w:r>
        <w:rPr>
          <w:rFonts w:ascii="Calibri" w:hAnsi="Calibri" w:cs="Calibri"/>
          <w:color w:val="000000"/>
          <w:w w:val="105"/>
          <w:sz w:val="24"/>
          <w:szCs w:val="24"/>
        </w:rPr>
        <w:br/>
      </w:r>
      <w:r>
        <w:rPr>
          <w:rFonts w:ascii="Calibri" w:hAnsi="Calibri" w:cs="Calibri"/>
          <w:color w:val="000000"/>
          <w:w w:val="105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following: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80" w:lineRule="exact"/>
        <w:ind w:left="110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38" w:after="0" w:line="28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>a.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Risk of higher volatility, which may affect the complete or partial execution of an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order and the price at which it may be executed;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1100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b.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Risk of lower liquidity;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1100"/>
        <w:rPr>
          <w:rFonts w:ascii="Calibri" w:hAnsi="Calibri" w:cs="Calibri"/>
          <w:color w:val="000000"/>
          <w:w w:val="101"/>
          <w:sz w:val="24"/>
          <w:szCs w:val="24"/>
        </w:rPr>
      </w:pPr>
      <w:r>
        <w:rPr>
          <w:rFonts w:ascii="Calibri" w:hAnsi="Calibri" w:cs="Calibri"/>
          <w:color w:val="000000"/>
          <w:w w:val="101"/>
          <w:sz w:val="24"/>
          <w:szCs w:val="24"/>
        </w:rPr>
        <w:t>c.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Speculative trading;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4" w:after="0" w:line="276" w:lineRule="exact"/>
        <w:ind w:left="1100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d.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Risk of wider spread;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e.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Price fluctuations due to corporate announcements;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1100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f.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 Systemic risk; and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4"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g.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Specific risk of trading in leverage markets etc;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>2.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 </w:t>
      </w:r>
      <w:r w:rsidR="004275B2">
        <w:rPr>
          <w:rFonts w:ascii="Calibri" w:hAnsi="Calibri" w:cs="Calibri"/>
          <w:color w:val="000000"/>
          <w:w w:val="102"/>
          <w:sz w:val="24"/>
          <w:szCs w:val="24"/>
        </w:rPr>
        <w:t>RSL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shall obtain a written acknowledgement duly signed and dated by the customer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ab/>
      </w:r>
      <w:r>
        <w:rPr>
          <w:rFonts w:ascii="Calibri" w:hAnsi="Calibri" w:cs="Calibri"/>
          <w:color w:val="000000"/>
          <w:w w:val="109"/>
          <w:sz w:val="24"/>
          <w:szCs w:val="24"/>
        </w:rPr>
        <w:t xml:space="preserve">confirming that such customer has understood the nature and contents of the risk </w:t>
      </w:r>
      <w:r>
        <w:rPr>
          <w:rFonts w:ascii="Calibri" w:hAnsi="Calibri" w:cs="Calibri"/>
          <w:color w:val="000000"/>
          <w:w w:val="109"/>
          <w:sz w:val="24"/>
          <w:szCs w:val="24"/>
        </w:rPr>
        <w:br/>
      </w:r>
      <w:r>
        <w:rPr>
          <w:rFonts w:ascii="Calibri" w:hAnsi="Calibri" w:cs="Calibri"/>
          <w:color w:val="000000"/>
          <w:w w:val="109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disclosure document.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>3. Conflict of interest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8"/>
          <w:sz w:val="24"/>
          <w:szCs w:val="24"/>
        </w:rPr>
        <w:t>1.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w w:val="108"/>
          <w:sz w:val="24"/>
          <w:szCs w:val="24"/>
        </w:rPr>
        <w:t>RSL</w:t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shall take all reasonable steps including framing of appropriate policies and </w:t>
      </w:r>
      <w:r>
        <w:rPr>
          <w:rFonts w:ascii="Calibri" w:hAnsi="Calibri" w:cs="Calibri"/>
          <w:color w:val="000000"/>
          <w:w w:val="108"/>
          <w:sz w:val="24"/>
          <w:szCs w:val="24"/>
        </w:rPr>
        <w:br/>
      </w:r>
      <w:r>
        <w:rPr>
          <w:rFonts w:ascii="Calibri" w:hAnsi="Calibri" w:cs="Calibri"/>
          <w:color w:val="000000"/>
          <w:w w:val="108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procedures to minimize conflict of interest between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and its customers.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0" w:after="0" w:line="300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6"/>
          <w:sz w:val="24"/>
          <w:szCs w:val="24"/>
        </w:rPr>
        <w:t>2.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 Where any conflict of interest arises between </w:t>
      </w:r>
      <w:r w:rsidR="004275B2">
        <w:rPr>
          <w:rFonts w:ascii="Calibri" w:hAnsi="Calibri" w:cs="Calibri"/>
          <w:color w:val="000000"/>
          <w:w w:val="106"/>
          <w:sz w:val="24"/>
          <w:szCs w:val="24"/>
        </w:rPr>
        <w:t>RSL</w:t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 and its customer, </w:t>
      </w:r>
      <w:r w:rsidR="004275B2">
        <w:rPr>
          <w:rFonts w:ascii="Calibri" w:hAnsi="Calibri" w:cs="Calibri"/>
          <w:color w:val="000000"/>
          <w:w w:val="106"/>
          <w:sz w:val="24"/>
          <w:szCs w:val="24"/>
        </w:rPr>
        <w:t>RSL</w:t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 shall </w:t>
      </w:r>
      <w:r>
        <w:rPr>
          <w:rFonts w:ascii="Calibri" w:hAnsi="Calibri" w:cs="Calibri"/>
          <w:color w:val="000000"/>
          <w:w w:val="106"/>
          <w:sz w:val="24"/>
          <w:szCs w:val="24"/>
        </w:rPr>
        <w:br/>
      </w:r>
      <w:r>
        <w:rPr>
          <w:rFonts w:ascii="Calibri" w:hAnsi="Calibri" w:cs="Calibri"/>
          <w:color w:val="000000"/>
          <w:w w:val="106"/>
          <w:sz w:val="24"/>
          <w:szCs w:val="24"/>
        </w:rPr>
        <w:tab/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immediately inform the customer through verifiable means and not gain any direct or </w:t>
      </w:r>
      <w:r>
        <w:rPr>
          <w:rFonts w:ascii="Calibri" w:hAnsi="Calibri" w:cs="Calibri"/>
          <w:color w:val="000000"/>
          <w:w w:val="104"/>
          <w:sz w:val="24"/>
          <w:szCs w:val="24"/>
        </w:rPr>
        <w:br/>
      </w:r>
      <w:r>
        <w:rPr>
          <w:rFonts w:ascii="Calibri" w:hAnsi="Calibri" w:cs="Calibri"/>
          <w:color w:val="000000"/>
          <w:w w:val="104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indirect advantage from the situation and shall act in the best interest of the customer.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9" w:after="0" w:line="290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must take reasonable steps to ensure that neither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nor any of its employees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or accredited representatives either offers or gives or solicits or accepts, any inducement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that is likely to conflict with any duties owed to the customer.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1311BA" w:rsidSect="00F01AFE">
          <w:pgSz w:w="12240" w:h="15840"/>
          <w:pgMar w:top="-1428" w:right="1118" w:bottom="-20" w:left="1298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3" w:after="0" w:line="276" w:lineRule="exact"/>
        <w:ind w:left="380"/>
        <w:rPr>
          <w:rFonts w:ascii="Calibri" w:hAnsi="Calibri" w:cs="Calibri"/>
          <w:color w:val="000000"/>
          <w:w w:val="111"/>
          <w:sz w:val="24"/>
          <w:szCs w:val="24"/>
        </w:rPr>
      </w:pPr>
      <w:bookmarkStart w:id="3" w:name="Pg4"/>
      <w:bookmarkEnd w:id="3"/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4.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w w:val="111"/>
          <w:sz w:val="24"/>
          <w:szCs w:val="24"/>
        </w:rPr>
        <w:t>RSL</w:t>
      </w:r>
      <w:r>
        <w:rPr>
          <w:rFonts w:ascii="Calibri" w:hAnsi="Calibri" w:cs="Calibri"/>
          <w:color w:val="000000"/>
          <w:w w:val="111"/>
          <w:sz w:val="24"/>
          <w:szCs w:val="24"/>
        </w:rPr>
        <w:t xml:space="preserve"> shall put in place a mechanism and take steps to avoid and eliminate the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13" w:after="0" w:line="290" w:lineRule="exact"/>
        <w:ind w:left="74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misalignment of incentives due to conflict of interest between compensation of senior </w:t>
      </w:r>
      <w:r>
        <w:rPr>
          <w:rFonts w:ascii="Calibri" w:hAnsi="Calibri" w:cs="Calibri"/>
          <w:color w:val="000000"/>
          <w:w w:val="104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management officers, employees and accredited representatives of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and interest of </w:t>
      </w:r>
      <w:r>
        <w:rPr>
          <w:rFonts w:ascii="Calibri" w:hAnsi="Calibri" w:cs="Calibri"/>
          <w:color w:val="000000"/>
          <w:sz w:val="24"/>
          <w:szCs w:val="24"/>
        </w:rPr>
        <w:br/>
        <w:t xml:space="preserve">the customers.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6" w:after="0" w:line="276" w:lineRule="exact"/>
        <w:ind w:left="380"/>
        <w:rPr>
          <w:rFonts w:ascii="Calibri" w:hAnsi="Calibri" w:cs="Calibri"/>
          <w:color w:val="000000"/>
          <w:w w:val="102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w w:val="102"/>
          <w:sz w:val="24"/>
          <w:szCs w:val="24"/>
        </w:rPr>
        <w:t>RSL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shall disclose the names of such persons to its customers who are working as its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7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accredited representatives.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" w:after="0" w:line="276" w:lineRule="exact"/>
        <w:ind w:left="380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6.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shall put in place a mechanism to resolve any conflict of interest that may arise in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1" w:after="0" w:line="280" w:lineRule="exact"/>
        <w:ind w:left="74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conduct of business and take all reasonable steps to resolve all conflict of interest in an equitable manner.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48" w:after="0" w:line="276" w:lineRule="exact"/>
        <w:ind w:left="380"/>
        <w:rPr>
          <w:rFonts w:ascii="Calibri" w:hAnsi="Calibri" w:cs="Calibri"/>
          <w:color w:val="000000"/>
          <w:w w:val="105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7.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Where </w:t>
      </w:r>
      <w:r w:rsidR="004275B2">
        <w:rPr>
          <w:rFonts w:ascii="Calibri" w:hAnsi="Calibri" w:cs="Calibri"/>
          <w:color w:val="000000"/>
          <w:w w:val="105"/>
          <w:sz w:val="24"/>
          <w:szCs w:val="24"/>
        </w:rPr>
        <w:t>RSL</w:t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 has a material interest in a transaction to be entered into with or for a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300" w:lineRule="exact"/>
        <w:ind w:left="74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customer or a relationship which gives rise to a conflict of interest in relation to such a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transaction, </w:t>
      </w:r>
      <w:r w:rsidR="004275B2">
        <w:rPr>
          <w:rFonts w:ascii="Calibri" w:hAnsi="Calibri" w:cs="Calibri"/>
          <w:color w:val="000000"/>
          <w:spacing w:val="1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shall not knowingly either advise, or deal in the exercise of discretion, </w:t>
      </w:r>
      <w:r>
        <w:rPr>
          <w:rFonts w:ascii="Calibri" w:hAnsi="Calibri" w:cs="Calibri"/>
          <w:color w:val="000000"/>
          <w:sz w:val="24"/>
          <w:szCs w:val="24"/>
        </w:rPr>
        <w:t xml:space="preserve">in relation to that transaction unless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has: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65" w:after="0" w:line="30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12"/>
          <w:sz w:val="24"/>
          <w:szCs w:val="24"/>
        </w:rPr>
        <w:t>a.</w:t>
      </w:r>
      <w:r>
        <w:rPr>
          <w:rFonts w:ascii="Arial" w:hAnsi="Arial" w:cs="Arial"/>
          <w:color w:val="000000"/>
          <w:w w:val="1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12"/>
          <w:sz w:val="24"/>
          <w:szCs w:val="24"/>
        </w:rPr>
        <w:t xml:space="preserve"> Disclosed that material interest or relationship, as the case may be, to the </w:t>
      </w:r>
      <w:r>
        <w:rPr>
          <w:rFonts w:ascii="Calibri" w:hAnsi="Calibri" w:cs="Calibri"/>
          <w:color w:val="000000"/>
          <w:w w:val="112"/>
          <w:sz w:val="24"/>
          <w:szCs w:val="24"/>
        </w:rPr>
        <w:br/>
      </w:r>
      <w:r>
        <w:rPr>
          <w:rFonts w:ascii="Calibri" w:hAnsi="Calibri" w:cs="Calibri"/>
          <w:color w:val="000000"/>
          <w:w w:val="11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customer;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30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10"/>
          <w:sz w:val="24"/>
          <w:szCs w:val="24"/>
        </w:rPr>
        <w:t>b.</w:t>
      </w:r>
      <w:r>
        <w:rPr>
          <w:rFonts w:ascii="Arial" w:hAnsi="Arial" w:cs="Arial"/>
          <w:color w:val="000000"/>
          <w:w w:val="11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10"/>
          <w:sz w:val="24"/>
          <w:szCs w:val="24"/>
        </w:rPr>
        <w:t xml:space="preserve"> Take reasonable steps to ensure that neither the material interest nor the </w:t>
      </w:r>
      <w:r>
        <w:rPr>
          <w:rFonts w:ascii="Calibri" w:hAnsi="Calibri" w:cs="Calibri"/>
          <w:color w:val="000000"/>
          <w:w w:val="110"/>
          <w:sz w:val="24"/>
          <w:szCs w:val="24"/>
        </w:rPr>
        <w:br/>
      </w:r>
      <w:r>
        <w:rPr>
          <w:rFonts w:ascii="Calibri" w:hAnsi="Calibri" w:cs="Calibri"/>
          <w:color w:val="000000"/>
          <w:w w:val="11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relationship adversely affects the interest of the customer;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4" w:after="0" w:line="276" w:lineRule="exact"/>
        <w:ind w:left="380"/>
        <w:rPr>
          <w:rFonts w:ascii="Calibri" w:hAnsi="Calibri" w:cs="Calibri"/>
          <w:color w:val="000000"/>
          <w:w w:val="104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8.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w w:val="104"/>
          <w:sz w:val="24"/>
          <w:szCs w:val="24"/>
        </w:rPr>
        <w:t>RSL</w:t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shall make appropriate disclosure to customers of possible source or potential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1" w:after="0" w:line="280" w:lineRule="exact"/>
        <w:ind w:left="74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areas of conflict of interest which could impair its ability to render fair, objectives and </w:t>
      </w:r>
      <w:r>
        <w:rPr>
          <w:rFonts w:ascii="Calibri" w:hAnsi="Calibri" w:cs="Calibri"/>
          <w:color w:val="000000"/>
          <w:sz w:val="24"/>
          <w:szCs w:val="24"/>
        </w:rPr>
        <w:t xml:space="preserve">unbiased service.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48" w:after="0" w:line="276" w:lineRule="exact"/>
        <w:ind w:left="380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9. 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In case of any breach of policies by its employees and accredited representatives, </w:t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shall promptly investigate, and take appropriate action against the person responsible.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 xml:space="preserve">4. Duties and obligations of </w:t>
      </w:r>
      <w:r w:rsidR="004275B2">
        <w:rPr>
          <w:rFonts w:ascii="Calibri Bold" w:hAnsi="Calibri Bold" w:cs="Calibri Bold"/>
          <w:color w:val="000000"/>
          <w:sz w:val="24"/>
          <w:szCs w:val="24"/>
          <w:u w:val="single"/>
        </w:rPr>
        <w:t>RSL</w:t>
      </w:r>
      <w:r>
        <w:rPr>
          <w:rFonts w:ascii="Calibri Bold" w:hAnsi="Calibri Bold" w:cs="Calibri Bold"/>
          <w:color w:val="000000"/>
          <w:sz w:val="24"/>
          <w:szCs w:val="24"/>
          <w:u w:val="single"/>
        </w:rPr>
        <w:t xml:space="preserve"> to its customers: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 Bold" w:hAnsi="Calibri Bold" w:cs="Calibri Bold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380"/>
        <w:rPr>
          <w:rFonts w:ascii="Calibri" w:hAnsi="Calibri" w:cs="Calibri"/>
          <w:color w:val="000000"/>
          <w:w w:val="101"/>
          <w:sz w:val="24"/>
          <w:szCs w:val="24"/>
        </w:rPr>
      </w:pPr>
      <w:r>
        <w:rPr>
          <w:rFonts w:ascii="Calibri" w:hAnsi="Calibri" w:cs="Calibri"/>
          <w:color w:val="000000"/>
          <w:w w:val="101"/>
          <w:sz w:val="24"/>
          <w:szCs w:val="24"/>
        </w:rPr>
        <w:t>1.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w w:val="101"/>
          <w:sz w:val="24"/>
          <w:szCs w:val="24"/>
        </w:rPr>
        <w:t>RSL</w:t>
      </w:r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shall: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85" w:after="0" w:line="30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>a.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Ensure fair treatment of its customers, not discriminate amongst them, and treat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customers’ instructions and orders in due turn;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80" w:after="0" w:line="300" w:lineRule="exact"/>
        <w:ind w:left="1100" w:right="8"/>
        <w:jc w:val="both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b.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Exercise due care and diligence while handling unsubstantiated market information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  <w:t xml:space="preserve">or non-public price sensitive information;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85" w:after="0" w:line="295" w:lineRule="exact"/>
        <w:ind w:left="110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6"/>
          <w:sz w:val="24"/>
          <w:szCs w:val="24"/>
        </w:rPr>
        <w:t>c.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 Take reasonable steps to ensure that any agreement, written communication, </w:t>
      </w:r>
      <w:r>
        <w:rPr>
          <w:rFonts w:ascii="Calibri" w:hAnsi="Calibri" w:cs="Calibri"/>
          <w:color w:val="000000"/>
          <w:w w:val="106"/>
          <w:sz w:val="24"/>
          <w:szCs w:val="24"/>
        </w:rPr>
        <w:br/>
      </w:r>
      <w:r>
        <w:rPr>
          <w:rFonts w:ascii="Calibri" w:hAnsi="Calibri" w:cs="Calibri"/>
          <w:color w:val="000000"/>
          <w:w w:val="106"/>
          <w:sz w:val="24"/>
          <w:szCs w:val="24"/>
        </w:rPr>
        <w:tab/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notification or information that </w:t>
      </w:r>
      <w:r w:rsidR="004275B2">
        <w:rPr>
          <w:rFonts w:ascii="Calibri" w:hAnsi="Calibri" w:cs="Calibri"/>
          <w:color w:val="000000"/>
          <w:spacing w:val="3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gives or sends to customers to whom the </w:t>
      </w:r>
      <w:r>
        <w:rPr>
          <w:rFonts w:ascii="Calibri" w:hAnsi="Calibri" w:cs="Calibri"/>
          <w:color w:val="000000"/>
          <w:spacing w:val="3"/>
          <w:sz w:val="24"/>
          <w:szCs w:val="24"/>
        </w:rPr>
        <w:br/>
      </w:r>
      <w:r>
        <w:rPr>
          <w:rFonts w:ascii="Calibri" w:hAnsi="Calibri" w:cs="Calibri"/>
          <w:color w:val="000000"/>
          <w:spacing w:val="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services are to be provided or are being provided is presented fairly and clearly and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adequate details regarding the services to be provided by the securities broker are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covered therein;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1311BA" w:rsidSect="00F01AFE">
          <w:pgSz w:w="12240" w:h="15840"/>
          <w:pgMar w:top="-1428" w:right="1118" w:bottom="-20" w:left="1298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exact"/>
        <w:rPr>
          <w:rFonts w:ascii="Calibri" w:hAnsi="Calibri" w:cs="Calibri"/>
          <w:color w:val="000000"/>
          <w:sz w:val="24"/>
          <w:szCs w:val="24"/>
        </w:rPr>
      </w:pPr>
      <w:bookmarkStart w:id="4" w:name="Pg5"/>
      <w:bookmarkEnd w:id="4"/>
    </w:p>
    <w:p w:rsidR="001311BA" w:rsidRDefault="001311BA" w:rsidP="001311BA">
      <w:pPr>
        <w:widowControl w:val="0"/>
        <w:tabs>
          <w:tab w:val="left" w:pos="1318"/>
        </w:tabs>
        <w:autoSpaceDE w:val="0"/>
        <w:autoSpaceDN w:val="0"/>
        <w:adjustRightInd w:val="0"/>
        <w:spacing w:before="38" w:after="0" w:line="292" w:lineRule="exact"/>
        <w:ind w:left="958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8"/>
          <w:sz w:val="24"/>
          <w:szCs w:val="24"/>
        </w:rPr>
        <w:t>d.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Establish an internal code of practice aimed at ensuring that members of the </w:t>
      </w:r>
      <w:r>
        <w:rPr>
          <w:rFonts w:ascii="Calibri" w:hAnsi="Calibri" w:cs="Calibri"/>
          <w:color w:val="000000"/>
          <w:w w:val="108"/>
          <w:sz w:val="24"/>
          <w:szCs w:val="24"/>
        </w:rPr>
        <w:br/>
      </w:r>
      <w:r>
        <w:rPr>
          <w:rFonts w:ascii="Calibri" w:hAnsi="Calibri" w:cs="Calibri"/>
          <w:color w:val="000000"/>
          <w:w w:val="108"/>
          <w:sz w:val="24"/>
          <w:szCs w:val="24"/>
        </w:rPr>
        <w:tab/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board, directors, employees and accredited representatives act in accordance with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</w:r>
      <w:r>
        <w:rPr>
          <w:rFonts w:ascii="Calibri" w:hAnsi="Calibri" w:cs="Calibri"/>
          <w:color w:val="000000"/>
          <w:w w:val="114"/>
          <w:sz w:val="24"/>
          <w:szCs w:val="24"/>
        </w:rPr>
        <w:t xml:space="preserve">the best interests of its customers, the integrity of the market and are in </w:t>
      </w:r>
      <w:r>
        <w:rPr>
          <w:rFonts w:ascii="Calibri" w:hAnsi="Calibri" w:cs="Calibri"/>
          <w:color w:val="000000"/>
          <w:w w:val="114"/>
          <w:sz w:val="24"/>
          <w:szCs w:val="24"/>
        </w:rPr>
        <w:br/>
      </w:r>
      <w:r>
        <w:rPr>
          <w:rFonts w:ascii="Calibri" w:hAnsi="Calibri" w:cs="Calibri"/>
          <w:color w:val="000000"/>
          <w:w w:val="114"/>
          <w:sz w:val="24"/>
          <w:szCs w:val="24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compliance of the Securities Act, 2015 read with Securities Brokers (Licensing and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Operations) Regulations 2016 and any other applicable laws, guidelines, directives,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circulars etc; </w:t>
      </w:r>
    </w:p>
    <w:p w:rsidR="001311BA" w:rsidRDefault="001311BA" w:rsidP="001311BA">
      <w:pPr>
        <w:widowControl w:val="0"/>
        <w:tabs>
          <w:tab w:val="left" w:pos="1318"/>
        </w:tabs>
        <w:autoSpaceDE w:val="0"/>
        <w:autoSpaceDN w:val="0"/>
        <w:adjustRightInd w:val="0"/>
        <w:spacing w:before="282" w:after="0" w:line="300" w:lineRule="exact"/>
        <w:ind w:left="958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e.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Frame policies and procedures to ensure compliance with regulatory requirements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governing prohibition of insider dealing and market abuse;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958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2708"/>
          <w:tab w:val="left" w:pos="5792"/>
        </w:tabs>
        <w:autoSpaceDE w:val="0"/>
        <w:autoSpaceDN w:val="0"/>
        <w:adjustRightInd w:val="0"/>
        <w:spacing w:before="35" w:after="0" w:line="276" w:lineRule="exact"/>
        <w:ind w:left="958"/>
        <w:rPr>
          <w:rFonts w:ascii="Calibri" w:hAnsi="Calibri" w:cs="Calibri"/>
          <w:color w:val="000000"/>
          <w:w w:val="101"/>
          <w:sz w:val="24"/>
          <w:szCs w:val="24"/>
        </w:rPr>
      </w:pPr>
      <w:r>
        <w:rPr>
          <w:rFonts w:ascii="Calibri" w:hAnsi="Calibri" w:cs="Calibri"/>
          <w:color w:val="000000"/>
          <w:w w:val="101"/>
          <w:sz w:val="24"/>
          <w:szCs w:val="24"/>
        </w:rPr>
        <w:t>f.</w:t>
      </w:r>
      <w:r>
        <w:rPr>
          <w:rFonts w:ascii="Arial" w:hAnsi="Arial" w:cs="Arial"/>
          <w:color w:val="000000"/>
          <w:w w:val="10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1"/>
          <w:sz w:val="24"/>
          <w:szCs w:val="24"/>
        </w:rPr>
        <w:t xml:space="preserve">  </w:t>
      </w:r>
      <w:r w:rsidR="00D4539C">
        <w:rPr>
          <w:rFonts w:ascii="Calibri" w:hAnsi="Calibri" w:cs="Calibri"/>
          <w:color w:val="000000"/>
          <w:w w:val="101"/>
          <w:sz w:val="24"/>
          <w:szCs w:val="24"/>
        </w:rPr>
        <w:t>Ensure that</w:t>
      </w:r>
      <w:r>
        <w:rPr>
          <w:rFonts w:ascii="Calibri" w:hAnsi="Calibri" w:cs="Calibri"/>
          <w:color w:val="000000"/>
          <w:w w:val="101"/>
          <w:sz w:val="24"/>
          <w:szCs w:val="24"/>
        </w:rPr>
        <w:tab/>
        <w:t>‘</w:t>
      </w:r>
      <w:r w:rsidR="00D4539C">
        <w:rPr>
          <w:rFonts w:ascii="Calibri" w:hAnsi="Calibri" w:cs="Calibri"/>
          <w:color w:val="000000"/>
          <w:w w:val="101"/>
          <w:sz w:val="24"/>
          <w:szCs w:val="24"/>
        </w:rPr>
        <w:t>Know Your Customer’ and</w:t>
      </w:r>
      <w:r>
        <w:rPr>
          <w:rFonts w:ascii="Calibri" w:hAnsi="Calibri" w:cs="Calibri"/>
          <w:color w:val="000000"/>
          <w:w w:val="101"/>
          <w:sz w:val="24"/>
          <w:szCs w:val="24"/>
        </w:rPr>
        <w:tab/>
        <w:t>‘</w:t>
      </w:r>
      <w:r w:rsidR="00D4539C">
        <w:rPr>
          <w:rFonts w:ascii="Calibri" w:hAnsi="Calibri" w:cs="Calibri"/>
          <w:color w:val="000000"/>
          <w:w w:val="101"/>
          <w:sz w:val="24"/>
          <w:szCs w:val="24"/>
        </w:rPr>
        <w:t>Customer Due Diligence’ is being</w:t>
      </w:r>
    </w:p>
    <w:p w:rsidR="001311BA" w:rsidRDefault="001311BA" w:rsidP="001311BA">
      <w:pPr>
        <w:widowControl w:val="0"/>
        <w:tabs>
          <w:tab w:val="left" w:pos="2924"/>
          <w:tab w:val="left" w:pos="4327"/>
          <w:tab w:val="left" w:pos="5079"/>
          <w:tab w:val="left" w:pos="6769"/>
          <w:tab w:val="left" w:pos="7773"/>
          <w:tab w:val="left" w:pos="8672"/>
        </w:tabs>
        <w:autoSpaceDE w:val="0"/>
        <w:autoSpaceDN w:val="0"/>
        <w:adjustRightInd w:val="0"/>
        <w:spacing w:before="17" w:after="0" w:line="276" w:lineRule="exact"/>
        <w:ind w:left="958" w:firstLine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1"/>
          <w:sz w:val="24"/>
          <w:szCs w:val="24"/>
        </w:rPr>
        <w:t>conducted</w:t>
      </w:r>
      <w:r>
        <w:rPr>
          <w:rFonts w:ascii="Calibri" w:hAnsi="Calibri" w:cs="Calibri"/>
          <w:color w:val="000000"/>
          <w:w w:val="101"/>
          <w:sz w:val="24"/>
          <w:szCs w:val="24"/>
        </w:rPr>
        <w:tab/>
        <w:t>properly</w:t>
      </w:r>
      <w:r>
        <w:rPr>
          <w:rFonts w:ascii="Calibri" w:hAnsi="Calibri" w:cs="Calibri"/>
          <w:color w:val="000000"/>
          <w:w w:val="101"/>
          <w:sz w:val="24"/>
          <w:szCs w:val="24"/>
        </w:rPr>
        <w:tab/>
        <w:t>in</w:t>
      </w:r>
      <w:r>
        <w:rPr>
          <w:rFonts w:ascii="Calibri" w:hAnsi="Calibri" w:cs="Calibri"/>
          <w:color w:val="000000"/>
          <w:w w:val="101"/>
          <w:sz w:val="24"/>
          <w:szCs w:val="24"/>
        </w:rPr>
        <w:tab/>
        <w:t>accordance</w:t>
      </w:r>
      <w:r>
        <w:rPr>
          <w:rFonts w:ascii="Calibri" w:hAnsi="Calibri" w:cs="Calibri"/>
          <w:color w:val="000000"/>
          <w:w w:val="101"/>
          <w:sz w:val="24"/>
          <w:szCs w:val="24"/>
        </w:rPr>
        <w:tab/>
        <w:t>with</w:t>
      </w:r>
      <w:r>
        <w:rPr>
          <w:rFonts w:ascii="Calibri" w:hAnsi="Calibri" w:cs="Calibri"/>
          <w:color w:val="000000"/>
          <w:w w:val="101"/>
          <w:sz w:val="24"/>
          <w:szCs w:val="24"/>
        </w:rPr>
        <w:tab/>
        <w:t>the</w:t>
      </w:r>
      <w:r>
        <w:rPr>
          <w:rFonts w:ascii="Calibri" w:hAnsi="Calibri" w:cs="Calibri"/>
          <w:color w:val="000000"/>
          <w:w w:val="101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relevant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131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regulations/guidelines/circulars etc issued by SECP from time to time;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90" w:lineRule="exact"/>
        <w:ind w:left="958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1318"/>
        </w:tabs>
        <w:autoSpaceDE w:val="0"/>
        <w:autoSpaceDN w:val="0"/>
        <w:adjustRightInd w:val="0"/>
        <w:spacing w:before="23" w:after="0" w:line="290" w:lineRule="exact"/>
        <w:ind w:left="958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4"/>
          <w:sz w:val="24"/>
          <w:szCs w:val="24"/>
        </w:rPr>
        <w:t>g.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Ensure that the credit worthiness of </w:t>
      </w:r>
      <w:r w:rsidR="004275B2">
        <w:rPr>
          <w:rFonts w:ascii="Calibri" w:hAnsi="Calibri" w:cs="Calibri"/>
          <w:color w:val="000000"/>
          <w:w w:val="104"/>
          <w:sz w:val="24"/>
          <w:szCs w:val="24"/>
        </w:rPr>
        <w:t>RSL</w:t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’s customers is evaluated through a </w:t>
      </w:r>
      <w:r>
        <w:rPr>
          <w:rFonts w:ascii="Calibri" w:hAnsi="Calibri" w:cs="Calibri"/>
          <w:color w:val="000000"/>
          <w:w w:val="104"/>
          <w:sz w:val="24"/>
          <w:szCs w:val="24"/>
        </w:rPr>
        <w:br/>
      </w:r>
      <w:r>
        <w:rPr>
          <w:rFonts w:ascii="Calibri" w:hAnsi="Calibri" w:cs="Calibri"/>
          <w:color w:val="000000"/>
          <w:w w:val="104"/>
          <w:sz w:val="24"/>
          <w:szCs w:val="24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proper credit risk assessment methodology and trading limits are assigned to each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customer beyond which the customer shall not be allowed to take a position;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38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598"/>
        </w:tabs>
        <w:autoSpaceDE w:val="0"/>
        <w:autoSpaceDN w:val="0"/>
        <w:adjustRightInd w:val="0"/>
        <w:spacing w:before="26" w:after="0" w:line="276" w:lineRule="exact"/>
        <w:ind w:left="23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shall not: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80" w:lineRule="exact"/>
        <w:ind w:left="958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1318"/>
        </w:tabs>
        <w:autoSpaceDE w:val="0"/>
        <w:autoSpaceDN w:val="0"/>
        <w:adjustRightInd w:val="0"/>
        <w:spacing w:before="41" w:after="0" w:line="280" w:lineRule="exact"/>
        <w:ind w:left="958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>a.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Encourage sale or purchase of securities on account of a customer with </w:t>
      </w:r>
      <w:r w:rsidR="00D4539C">
        <w:rPr>
          <w:rFonts w:ascii="Calibri" w:hAnsi="Calibri" w:cs="Calibri"/>
          <w:color w:val="000000"/>
          <w:w w:val="102"/>
          <w:sz w:val="24"/>
          <w:szCs w:val="24"/>
        </w:rPr>
        <w:t>the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sole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objective of generating commission or any other financial benefit; </w:t>
      </w:r>
    </w:p>
    <w:p w:rsidR="001311BA" w:rsidRDefault="001311BA" w:rsidP="001311BA">
      <w:pPr>
        <w:widowControl w:val="0"/>
        <w:tabs>
          <w:tab w:val="left" w:pos="1318"/>
        </w:tabs>
        <w:autoSpaceDE w:val="0"/>
        <w:autoSpaceDN w:val="0"/>
        <w:adjustRightInd w:val="0"/>
        <w:spacing w:before="284" w:after="0" w:line="300" w:lineRule="exact"/>
        <w:ind w:left="958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3"/>
          <w:sz w:val="24"/>
          <w:szCs w:val="24"/>
        </w:rPr>
        <w:t>b.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Have an incentive structure that encourages dealing in securities not suiting the </w:t>
      </w:r>
      <w:r>
        <w:rPr>
          <w:rFonts w:ascii="Calibri" w:hAnsi="Calibri" w:cs="Calibri"/>
          <w:color w:val="000000"/>
          <w:w w:val="103"/>
          <w:sz w:val="24"/>
          <w:szCs w:val="24"/>
        </w:rPr>
        <w:br/>
      </w:r>
      <w:r>
        <w:rPr>
          <w:rFonts w:ascii="Calibri" w:hAnsi="Calibri" w:cs="Calibri"/>
          <w:color w:val="000000"/>
          <w:w w:val="10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risk profile of its customers; </w:t>
      </w:r>
    </w:p>
    <w:p w:rsidR="001311BA" w:rsidRDefault="001311BA" w:rsidP="001311BA">
      <w:pPr>
        <w:widowControl w:val="0"/>
        <w:tabs>
          <w:tab w:val="left" w:pos="1318"/>
        </w:tabs>
        <w:autoSpaceDE w:val="0"/>
        <w:autoSpaceDN w:val="0"/>
        <w:adjustRightInd w:val="0"/>
        <w:spacing w:before="280" w:after="0" w:line="300" w:lineRule="exact"/>
        <w:ind w:left="958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>c.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Deal or transact business directly or indirectly or execute an order for a customer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ab/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where the name of such customer is appearing on the list of delinquent customers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maintained by the SECP; </w:t>
      </w:r>
    </w:p>
    <w:p w:rsidR="001311BA" w:rsidRDefault="001311BA" w:rsidP="001311BA">
      <w:pPr>
        <w:widowControl w:val="0"/>
        <w:tabs>
          <w:tab w:val="left" w:pos="1318"/>
        </w:tabs>
        <w:autoSpaceDE w:val="0"/>
        <w:autoSpaceDN w:val="0"/>
        <w:adjustRightInd w:val="0"/>
        <w:spacing w:before="280" w:after="0" w:line="300" w:lineRule="exact"/>
        <w:ind w:left="958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d.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Accept any money from a customer on a promise of predetermined or guaranteed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return;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1311BA" w:rsidSect="00F01AFE">
          <w:pgSz w:w="12240" w:h="15840"/>
          <w:pgMar w:top="-1440" w:right="1118" w:bottom="-20" w:left="144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3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bookmarkStart w:id="5" w:name="Pg6"/>
      <w:bookmarkEnd w:id="5"/>
      <w:r>
        <w:rPr>
          <w:rFonts w:ascii="Calibri Bold" w:hAnsi="Calibri Bold" w:cs="Calibri Bold"/>
          <w:color w:val="000000"/>
          <w:sz w:val="24"/>
          <w:szCs w:val="24"/>
          <w:u w:val="single"/>
        </w:rPr>
        <w:lastRenderedPageBreak/>
        <w:t>5. Establishment of relationship with customer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 Bold" w:hAnsi="Calibri Bold" w:cs="Calibri Bold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" w:after="0" w:line="276" w:lineRule="exact"/>
        <w:ind w:left="380"/>
        <w:rPr>
          <w:rFonts w:ascii="Calibri" w:hAnsi="Calibri" w:cs="Calibri"/>
          <w:color w:val="000000"/>
          <w:w w:val="108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w w:val="108"/>
          <w:sz w:val="24"/>
          <w:szCs w:val="24"/>
        </w:rPr>
        <w:t>RSL</w:t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shall not commence business with a customer unless it has entered into an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13" w:after="0" w:line="290" w:lineRule="exact"/>
        <w:ind w:left="74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agreement with the customer, obtained acknowledgement of risk disclosure document,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opened an account in the customer’s name and completed all other requirements as may </w:t>
      </w:r>
      <w:r>
        <w:rPr>
          <w:rFonts w:ascii="Calibri" w:hAnsi="Calibri" w:cs="Calibri"/>
          <w:color w:val="000000"/>
          <w:sz w:val="24"/>
          <w:szCs w:val="24"/>
        </w:rPr>
        <w:t xml:space="preserve">be specified by the SECP, clearing house or a central depository;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6" w:after="0" w:line="276" w:lineRule="exact"/>
        <w:ind w:left="38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spacing w:val="1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shall take reasonable steps to ensure that the identity, address and contact details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7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of its customers are known and verified;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" w:after="0" w:line="276" w:lineRule="exact"/>
        <w:ind w:left="380"/>
        <w:rPr>
          <w:rFonts w:ascii="Calibri" w:hAnsi="Calibri" w:cs="Calibri"/>
          <w:color w:val="000000"/>
          <w:w w:val="108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w w:val="108"/>
          <w:sz w:val="24"/>
          <w:szCs w:val="24"/>
        </w:rPr>
        <w:t>RSL</w:t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shall ensure that the information contained in the account opening form is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13" w:after="0" w:line="290" w:lineRule="exact"/>
        <w:ind w:left="74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updated, complete and correct and shall ensure that the mobile number and/or the email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address of the customer is registered in the central depository’s and clearing company’s </w:t>
      </w:r>
      <w:r>
        <w:rPr>
          <w:rFonts w:ascii="Calibri" w:hAnsi="Calibri" w:cs="Calibri"/>
          <w:color w:val="000000"/>
          <w:sz w:val="24"/>
          <w:szCs w:val="24"/>
        </w:rPr>
        <w:t xml:space="preserve">record as per the regulations of the central depository and the clearing company;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46" w:after="0" w:line="276" w:lineRule="exact"/>
        <w:ind w:left="380"/>
        <w:rPr>
          <w:rFonts w:ascii="Calibri" w:hAnsi="Calibri" w:cs="Calibri"/>
          <w:color w:val="000000"/>
          <w:w w:val="102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4.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w w:val="102"/>
          <w:sz w:val="24"/>
          <w:szCs w:val="24"/>
        </w:rPr>
        <w:t>RSL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shall ensure maintenance of only true and correct information/particulars of its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300" w:lineRule="exact"/>
        <w:ind w:left="74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customers in the system and its records, and shall not change any detail provided by the </w:t>
      </w:r>
      <w:r>
        <w:rPr>
          <w:rFonts w:ascii="Calibri" w:hAnsi="Calibri" w:cs="Calibri"/>
          <w:color w:val="000000"/>
          <w:spacing w:val="3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customer and shall keep the record of such changes along-with necessary documentary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 xml:space="preserve">evidence;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9" w:after="0" w:line="276" w:lineRule="exact"/>
        <w:ind w:left="380"/>
        <w:rPr>
          <w:rFonts w:ascii="Calibri" w:hAnsi="Calibri" w:cs="Calibri"/>
          <w:color w:val="000000"/>
          <w:w w:val="109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w w:val="109"/>
          <w:sz w:val="24"/>
          <w:szCs w:val="24"/>
        </w:rPr>
        <w:t>RSL</w:t>
      </w:r>
      <w:r>
        <w:rPr>
          <w:rFonts w:ascii="Calibri" w:hAnsi="Calibri" w:cs="Calibri"/>
          <w:color w:val="000000"/>
          <w:w w:val="109"/>
          <w:sz w:val="24"/>
          <w:szCs w:val="24"/>
        </w:rPr>
        <w:t xml:space="preserve"> shall hold in possession copies of documentation regarding the identity of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7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customer and the identity of any representative of the customer;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" w:after="0" w:line="276" w:lineRule="exact"/>
        <w:ind w:left="380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6. 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must take reasonable care in evaluating that the customer has sufficient financial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4" w:after="0" w:line="276" w:lineRule="exact"/>
        <w:ind w:left="7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resources to settle the transactions the customer wishes to enter into;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>6. Customers’ rights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 Bold" w:hAnsi="Calibri Bold" w:cs="Calibri Bold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shall not, in any written communication or agreement, seek to exclude or restrict: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85" w:after="0" w:line="30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6"/>
          <w:sz w:val="24"/>
          <w:szCs w:val="24"/>
        </w:rPr>
        <w:t>a.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 Any duty or liability to a customer, which such customer has under any law or </w:t>
      </w:r>
      <w:r>
        <w:rPr>
          <w:rFonts w:ascii="Calibri" w:hAnsi="Calibri" w:cs="Calibri"/>
          <w:color w:val="000000"/>
          <w:w w:val="106"/>
          <w:sz w:val="24"/>
          <w:szCs w:val="24"/>
        </w:rPr>
        <w:br/>
      </w:r>
      <w:r>
        <w:rPr>
          <w:rFonts w:ascii="Calibri" w:hAnsi="Calibri" w:cs="Calibri"/>
          <w:color w:val="000000"/>
          <w:w w:val="106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under any regulation made by SECP;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17" w:after="0" w:line="28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4"/>
          <w:sz w:val="24"/>
          <w:szCs w:val="24"/>
        </w:rPr>
        <w:t>b.</w:t>
      </w:r>
      <w:r>
        <w:rPr>
          <w:rFonts w:ascii="Arial" w:hAnsi="Arial" w:cs="Arial"/>
          <w:color w:val="000000"/>
          <w:w w:val="10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Any other duty to act with skill, care and diligence that is owed to a customer in </w:t>
      </w:r>
      <w:r>
        <w:rPr>
          <w:rFonts w:ascii="Calibri" w:hAnsi="Calibri" w:cs="Calibri"/>
          <w:color w:val="000000"/>
          <w:w w:val="104"/>
          <w:sz w:val="24"/>
          <w:szCs w:val="24"/>
        </w:rPr>
        <w:br/>
      </w:r>
      <w:r>
        <w:rPr>
          <w:rFonts w:ascii="Calibri" w:hAnsi="Calibri" w:cs="Calibri"/>
          <w:color w:val="000000"/>
          <w:w w:val="104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connection with the provisions of service as a securities broker; and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12" w:after="0" w:line="290" w:lineRule="exact"/>
        <w:ind w:left="110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3"/>
          <w:sz w:val="24"/>
          <w:szCs w:val="24"/>
        </w:rPr>
        <w:t>c.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Any liability owed to a customer for failing to exercise the degree of skill, care and </w:t>
      </w:r>
      <w:r>
        <w:rPr>
          <w:rFonts w:ascii="Calibri" w:hAnsi="Calibri" w:cs="Calibri"/>
          <w:color w:val="000000"/>
          <w:spacing w:val="3"/>
          <w:sz w:val="24"/>
          <w:szCs w:val="24"/>
        </w:rPr>
        <w:br/>
      </w:r>
      <w:r>
        <w:rPr>
          <w:rFonts w:ascii="Calibri" w:hAnsi="Calibri" w:cs="Calibri"/>
          <w:color w:val="000000"/>
          <w:spacing w:val="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diligence that may reasonably be expected of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is the provision of the service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of a regulated securities activity;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1311BA" w:rsidSect="00F01AFE">
          <w:pgSz w:w="12240" w:h="15840"/>
          <w:pgMar w:top="-1428" w:right="1118" w:bottom="-20" w:left="1298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3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bookmarkStart w:id="6" w:name="Pg7"/>
      <w:bookmarkEnd w:id="6"/>
      <w:r>
        <w:rPr>
          <w:rFonts w:ascii="Calibri Bold" w:hAnsi="Calibri Bold" w:cs="Calibri Bold"/>
          <w:color w:val="000000"/>
          <w:sz w:val="24"/>
          <w:szCs w:val="24"/>
          <w:u w:val="single"/>
        </w:rPr>
        <w:lastRenderedPageBreak/>
        <w:t>7. Execution of customer orders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3"/>
          <w:sz w:val="24"/>
          <w:szCs w:val="24"/>
        </w:rPr>
        <w:t>2.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w w:val="103"/>
          <w:sz w:val="24"/>
          <w:szCs w:val="24"/>
        </w:rPr>
        <w:t>RSL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shall not deal in securities on account of a customer without instruction of such </w:t>
      </w:r>
      <w:r>
        <w:rPr>
          <w:rFonts w:ascii="Calibri" w:hAnsi="Calibri" w:cs="Calibri"/>
          <w:color w:val="000000"/>
          <w:w w:val="103"/>
          <w:sz w:val="24"/>
          <w:szCs w:val="24"/>
        </w:rPr>
        <w:br/>
      </w:r>
      <w:r>
        <w:rPr>
          <w:rFonts w:ascii="Calibri" w:hAnsi="Calibri" w:cs="Calibri"/>
          <w:color w:val="000000"/>
          <w:w w:val="10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customer;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9" w:after="0" w:line="290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3"/>
          <w:sz w:val="24"/>
          <w:szCs w:val="24"/>
        </w:rPr>
        <w:t>3.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3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shall take reasonable measures to execute the orders placed by the customer on </w:t>
      </w:r>
      <w:r>
        <w:rPr>
          <w:rFonts w:ascii="Calibri" w:hAnsi="Calibri" w:cs="Calibri"/>
          <w:color w:val="000000"/>
          <w:spacing w:val="3"/>
          <w:sz w:val="24"/>
          <w:szCs w:val="24"/>
        </w:rPr>
        <w:br/>
      </w:r>
      <w:r>
        <w:rPr>
          <w:rFonts w:ascii="Calibri" w:hAnsi="Calibri" w:cs="Calibri"/>
          <w:color w:val="000000"/>
          <w:spacing w:val="3"/>
          <w:sz w:val="24"/>
          <w:szCs w:val="24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the most advantageous terms as practical in the prevailing market conditions and </w:t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shall ensure that the use of negotiated deals market is properly justified;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6" w:after="0" w:line="276" w:lineRule="exact"/>
        <w:ind w:left="38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4.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1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shall always give priority to customer orders;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9" w:after="0" w:line="295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6"/>
          <w:sz w:val="24"/>
          <w:szCs w:val="24"/>
        </w:rPr>
        <w:t>5.</w:t>
      </w:r>
      <w:r>
        <w:rPr>
          <w:rFonts w:ascii="Arial" w:hAnsi="Arial" w:cs="Arial"/>
          <w:color w:val="000000"/>
          <w:w w:val="10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 All orders to buy or sell securities, which </w:t>
      </w:r>
      <w:r w:rsidR="004275B2">
        <w:rPr>
          <w:rFonts w:ascii="Calibri" w:hAnsi="Calibri" w:cs="Calibri"/>
          <w:color w:val="000000"/>
          <w:w w:val="106"/>
          <w:sz w:val="24"/>
          <w:szCs w:val="24"/>
        </w:rPr>
        <w:t>RSL</w:t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 may receive shall be entered, in the </w:t>
      </w:r>
      <w:r>
        <w:rPr>
          <w:rFonts w:ascii="Calibri" w:hAnsi="Calibri" w:cs="Calibri"/>
          <w:color w:val="000000"/>
          <w:w w:val="106"/>
          <w:sz w:val="24"/>
          <w:szCs w:val="24"/>
        </w:rPr>
        <w:br/>
      </w:r>
      <w:r>
        <w:rPr>
          <w:rFonts w:ascii="Calibri" w:hAnsi="Calibri" w:cs="Calibri"/>
          <w:color w:val="000000"/>
          <w:w w:val="106"/>
          <w:sz w:val="24"/>
          <w:szCs w:val="24"/>
        </w:rPr>
        <w:tab/>
      </w:r>
      <w:r>
        <w:rPr>
          <w:rFonts w:ascii="Calibri" w:hAnsi="Calibri" w:cs="Calibri"/>
          <w:color w:val="000000"/>
          <w:w w:val="107"/>
          <w:sz w:val="24"/>
          <w:szCs w:val="24"/>
        </w:rPr>
        <w:t xml:space="preserve">chronological order, in a register to be maintained in a form which shows the name, </w:t>
      </w:r>
      <w:r>
        <w:rPr>
          <w:rFonts w:ascii="Calibri" w:hAnsi="Calibri" w:cs="Calibri"/>
          <w:color w:val="000000"/>
          <w:w w:val="107"/>
          <w:sz w:val="24"/>
          <w:szCs w:val="24"/>
        </w:rPr>
        <w:br/>
      </w:r>
      <w:r>
        <w:rPr>
          <w:rFonts w:ascii="Calibri" w:hAnsi="Calibri" w:cs="Calibri"/>
          <w:color w:val="000000"/>
          <w:w w:val="107"/>
          <w:sz w:val="24"/>
          <w:szCs w:val="24"/>
        </w:rPr>
        <w:tab/>
        <w:t xml:space="preserve">trading code and UIN of the person who placed the order, the name and number of </w:t>
      </w:r>
      <w:r>
        <w:rPr>
          <w:rFonts w:ascii="Calibri" w:hAnsi="Calibri" w:cs="Calibri"/>
          <w:color w:val="000000"/>
          <w:w w:val="107"/>
          <w:sz w:val="24"/>
          <w:szCs w:val="24"/>
        </w:rPr>
        <w:br/>
      </w:r>
      <w:r>
        <w:rPr>
          <w:rFonts w:ascii="Calibri" w:hAnsi="Calibri" w:cs="Calibri"/>
          <w:color w:val="000000"/>
          <w:w w:val="107"/>
          <w:sz w:val="24"/>
          <w:szCs w:val="24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securities to be bought or sold, the nature of the transaction and the limitation, if any, as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to the price of the securities or the period for which the order is to be valid.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1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6.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The chronological register to be maintained under Point # 05 above may be maintained in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electronic form including the logs generated from the system and telephone recording.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>8. Order recording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7"/>
          <w:sz w:val="24"/>
          <w:szCs w:val="24"/>
        </w:rPr>
        <w:t>1.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7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w w:val="107"/>
          <w:sz w:val="24"/>
          <w:szCs w:val="24"/>
        </w:rPr>
        <w:t>RSL</w:t>
      </w:r>
      <w:r>
        <w:rPr>
          <w:rFonts w:ascii="Calibri" w:hAnsi="Calibri" w:cs="Calibri"/>
          <w:color w:val="000000"/>
          <w:w w:val="107"/>
          <w:sz w:val="24"/>
          <w:szCs w:val="24"/>
        </w:rPr>
        <w:t xml:space="preserve"> shall ensure that all orders placed by customers through telephone lines are </w:t>
      </w:r>
      <w:r>
        <w:rPr>
          <w:rFonts w:ascii="Calibri" w:hAnsi="Calibri" w:cs="Calibri"/>
          <w:color w:val="000000"/>
          <w:w w:val="107"/>
          <w:sz w:val="24"/>
          <w:szCs w:val="24"/>
        </w:rPr>
        <w:br/>
      </w:r>
      <w:r>
        <w:rPr>
          <w:rFonts w:ascii="Calibri" w:hAnsi="Calibri" w:cs="Calibri"/>
          <w:color w:val="000000"/>
          <w:w w:val="107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recorded over dedicated telephone lines and ensure that: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86" w:after="0" w:line="293" w:lineRule="exact"/>
        <w:ind w:left="110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a.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All telephone lines to be used by its employees and accredited representatives who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are responsible for taking and confirming orders, executing contracts, transferring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funds, or carrying out instructions incidental thereto, shall be routed through a </w:t>
      </w:r>
      <w:r>
        <w:rPr>
          <w:rFonts w:ascii="Calibri" w:hAnsi="Calibri" w:cs="Calibri"/>
          <w:color w:val="000000"/>
          <w:w w:val="104"/>
          <w:sz w:val="24"/>
          <w:szCs w:val="24"/>
        </w:rPr>
        <w:br/>
      </w:r>
      <w:r>
        <w:rPr>
          <w:rFonts w:ascii="Calibri" w:hAnsi="Calibri" w:cs="Calibri"/>
          <w:color w:val="000000"/>
          <w:w w:val="104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centralized call recording system; and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82" w:after="0" w:line="30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5"/>
          <w:sz w:val="24"/>
          <w:szCs w:val="24"/>
        </w:rPr>
        <w:t>b.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 All  lines  of  communication  are  regularly  tested  to  ensure  ongoing  proper </w:t>
      </w:r>
      <w:r>
        <w:rPr>
          <w:rFonts w:ascii="Calibri" w:hAnsi="Calibri" w:cs="Calibri"/>
          <w:color w:val="000000"/>
          <w:w w:val="105"/>
          <w:sz w:val="24"/>
          <w:szCs w:val="24"/>
        </w:rPr>
        <w:br/>
      </w:r>
      <w:r>
        <w:rPr>
          <w:rFonts w:ascii="Calibri" w:hAnsi="Calibri" w:cs="Calibri"/>
          <w:color w:val="000000"/>
          <w:w w:val="105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functioning; </w:t>
      </w:r>
    </w:p>
    <w:p w:rsidR="001311BA" w:rsidRDefault="00F65F56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0" w:after="0" w:line="300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2</w:t>
      </w:r>
      <w:r w:rsidR="001311BA">
        <w:rPr>
          <w:rFonts w:ascii="Calibri" w:hAnsi="Calibri" w:cs="Calibri"/>
          <w:color w:val="000000"/>
          <w:spacing w:val="1"/>
          <w:sz w:val="24"/>
          <w:szCs w:val="24"/>
        </w:rPr>
        <w:t>.</w:t>
      </w:r>
      <w:r w:rsidR="001311BA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1311BA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1"/>
          <w:sz w:val="24"/>
          <w:szCs w:val="24"/>
        </w:rPr>
        <w:t>RSL</w:t>
      </w:r>
      <w:r w:rsidR="001311BA">
        <w:rPr>
          <w:rFonts w:ascii="Calibri" w:hAnsi="Calibri" w:cs="Calibri"/>
          <w:color w:val="000000"/>
          <w:spacing w:val="1"/>
          <w:sz w:val="24"/>
          <w:szCs w:val="24"/>
        </w:rPr>
        <w:t xml:space="preserve"> shall ensure that it has preserved all records pertaining to all orders received from </w:t>
      </w:r>
      <w:r w:rsidR="001311BA">
        <w:rPr>
          <w:rFonts w:ascii="Calibri" w:hAnsi="Calibri" w:cs="Calibri"/>
          <w:color w:val="000000"/>
          <w:spacing w:val="1"/>
          <w:sz w:val="24"/>
          <w:szCs w:val="24"/>
        </w:rPr>
        <w:br/>
      </w:r>
      <w:r w:rsidR="001311BA">
        <w:rPr>
          <w:rFonts w:ascii="Calibri" w:hAnsi="Calibri" w:cs="Calibri"/>
          <w:color w:val="000000"/>
          <w:spacing w:val="1"/>
          <w:sz w:val="24"/>
          <w:szCs w:val="24"/>
        </w:rPr>
        <w:tab/>
      </w:r>
      <w:r w:rsidR="001311BA">
        <w:rPr>
          <w:rFonts w:ascii="Calibri" w:hAnsi="Calibri" w:cs="Calibri"/>
          <w:color w:val="000000"/>
          <w:w w:val="104"/>
          <w:sz w:val="24"/>
          <w:szCs w:val="24"/>
        </w:rPr>
        <w:t xml:space="preserve">customers in writing or through any other document, fax, email, or through any other </w:t>
      </w:r>
      <w:r w:rsidR="001311BA">
        <w:rPr>
          <w:rFonts w:ascii="Calibri" w:hAnsi="Calibri" w:cs="Calibri"/>
          <w:color w:val="000000"/>
          <w:w w:val="104"/>
          <w:sz w:val="24"/>
          <w:szCs w:val="24"/>
        </w:rPr>
        <w:br/>
      </w:r>
      <w:r w:rsidR="001311BA">
        <w:rPr>
          <w:rFonts w:ascii="Calibri" w:hAnsi="Calibri" w:cs="Calibri"/>
          <w:color w:val="000000"/>
          <w:w w:val="104"/>
          <w:sz w:val="24"/>
          <w:szCs w:val="24"/>
        </w:rPr>
        <w:tab/>
      </w:r>
      <w:r w:rsidR="001311BA">
        <w:rPr>
          <w:rFonts w:ascii="Calibri" w:hAnsi="Calibri" w:cs="Calibri"/>
          <w:color w:val="000000"/>
          <w:sz w:val="24"/>
          <w:szCs w:val="24"/>
        </w:rPr>
        <w:t xml:space="preserve">means;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1311BA" w:rsidSect="00F01AFE">
          <w:pgSz w:w="12240" w:h="15840"/>
          <w:pgMar w:top="-1428" w:right="1118" w:bottom="-20" w:left="1298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3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bookmarkStart w:id="7" w:name="Pg8"/>
      <w:bookmarkEnd w:id="7"/>
      <w:r>
        <w:rPr>
          <w:rFonts w:ascii="Calibri Bold" w:hAnsi="Calibri Bold" w:cs="Calibri Bold"/>
          <w:color w:val="000000"/>
          <w:sz w:val="24"/>
          <w:szCs w:val="24"/>
          <w:u w:val="single"/>
        </w:rPr>
        <w:lastRenderedPageBreak/>
        <w:t>9. Recorded Telephone Lines, emails, SMS etc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89" w:after="0" w:line="295" w:lineRule="exact"/>
        <w:ind w:left="2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Preventing, detecting and deterring market abuse is one of </w:t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’s key priorities. Good quality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recordings of voice conversations and of electronic communications (email, SMS </w:t>
      </w:r>
      <w:proofErr w:type="spellStart"/>
      <w:r>
        <w:rPr>
          <w:rFonts w:ascii="Calibri" w:hAnsi="Calibri" w:cs="Calibri"/>
          <w:color w:val="000000"/>
          <w:w w:val="102"/>
          <w:sz w:val="24"/>
          <w:szCs w:val="24"/>
        </w:rPr>
        <w:t>etc</w:t>
      </w:r>
      <w:proofErr w:type="spellEnd"/>
      <w:r>
        <w:rPr>
          <w:rFonts w:ascii="Calibri" w:hAnsi="Calibri" w:cs="Calibri"/>
          <w:color w:val="000000"/>
          <w:w w:val="102"/>
          <w:sz w:val="24"/>
          <w:szCs w:val="24"/>
        </w:rPr>
        <w:t xml:space="preserve">) may help </w:t>
      </w:r>
      <w:r w:rsidR="00064A83">
        <w:rPr>
          <w:rFonts w:ascii="Calibri" w:hAnsi="Calibri" w:cs="Calibri"/>
          <w:color w:val="000000"/>
          <w:w w:val="109"/>
          <w:sz w:val="24"/>
          <w:szCs w:val="24"/>
        </w:rPr>
        <w:t>RSL to detect and deter market abuse</w:t>
      </w:r>
      <w:r>
        <w:rPr>
          <w:rFonts w:ascii="Calibri" w:hAnsi="Calibri" w:cs="Calibri"/>
          <w:color w:val="000000"/>
          <w:w w:val="109"/>
          <w:sz w:val="24"/>
          <w:szCs w:val="24"/>
        </w:rPr>
        <w:t xml:space="preserve">.  </w:t>
      </w:r>
      <w:r w:rsidR="00064A83">
        <w:rPr>
          <w:rFonts w:ascii="Calibri" w:hAnsi="Calibri" w:cs="Calibri"/>
          <w:color w:val="000000"/>
          <w:w w:val="109"/>
          <w:sz w:val="24"/>
          <w:szCs w:val="24"/>
        </w:rPr>
        <w:t>Customer disputes usually begin with a</w:t>
      </w:r>
      <w:r>
        <w:rPr>
          <w:rFonts w:ascii="Calibri" w:hAnsi="Calibri" w:cs="Calibri"/>
          <w:color w:val="000000"/>
          <w:w w:val="10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miscommunication when there is no easy way to prove who is right. For this reason, and to </w:t>
      </w:r>
      <w:r>
        <w:rPr>
          <w:rFonts w:ascii="Calibri" w:hAnsi="Calibri" w:cs="Calibri"/>
          <w:color w:val="000000"/>
          <w:sz w:val="24"/>
          <w:szCs w:val="24"/>
        </w:rPr>
        <w:t xml:space="preserve">comply with regulatory requirement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1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1.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Clients’ orders received and/or confirmed via telephonic [landline] communications must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be recorded in the manner specified by the Exchange;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8697"/>
        </w:tabs>
        <w:autoSpaceDE w:val="0"/>
        <w:autoSpaceDN w:val="0"/>
        <w:adjustRightInd w:val="0"/>
        <w:spacing w:before="24"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3"/>
          <w:sz w:val="24"/>
          <w:szCs w:val="24"/>
        </w:rPr>
        <w:t>2.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</w:t>
      </w:r>
      <w:r w:rsidR="00064A83">
        <w:rPr>
          <w:rFonts w:ascii="Calibri" w:hAnsi="Calibri" w:cs="Calibri"/>
          <w:color w:val="000000"/>
          <w:w w:val="103"/>
          <w:sz w:val="24"/>
          <w:szCs w:val="24"/>
        </w:rPr>
        <w:t>Where Clients’ orders are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 not  received  and/or  confirmed  via  telephonic </w:t>
      </w:r>
      <w:r>
        <w:rPr>
          <w:rFonts w:ascii="Calibri" w:hAnsi="Calibri" w:cs="Calibri"/>
          <w:color w:val="000000"/>
          <w:w w:val="10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[landline]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7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communications, the same can be received on official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email account only;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>3.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Adequate compliance monitoring is exercised over the office staff that is responsible for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recording the telephone order instructions;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0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4.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Telephone recordings are being retained for a minimum period of six months or any other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period specified by the Exchange and/or Commission;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0" w:after="0" w:line="300" w:lineRule="exact"/>
        <w:ind w:left="380" w:right="8"/>
        <w:jc w:val="both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5.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Further, in case of any complaint lodged by an Investor, the Broker has retained the record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  <w:t xml:space="preserve">of such Investor till the resolution of the complaint;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80" w:lineRule="exact"/>
        <w:ind w:left="380"/>
        <w:jc w:val="both"/>
        <w:rPr>
          <w:rFonts w:ascii="Calibri" w:hAnsi="Calibri" w:cs="Calibri"/>
          <w:color w:val="000000"/>
          <w:spacing w:val="1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17" w:after="0" w:line="28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3"/>
          <w:sz w:val="24"/>
          <w:szCs w:val="24"/>
        </w:rPr>
        <w:t>6.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All telephone lines under use of the traders, agents, dealers and authorized persons who </w:t>
      </w:r>
      <w:r>
        <w:rPr>
          <w:rFonts w:ascii="Calibri" w:hAnsi="Calibri" w:cs="Calibri"/>
          <w:color w:val="000000"/>
          <w:spacing w:val="3"/>
          <w:sz w:val="24"/>
          <w:szCs w:val="24"/>
        </w:rPr>
        <w:br/>
      </w:r>
      <w:r>
        <w:rPr>
          <w:rFonts w:ascii="Calibri" w:hAnsi="Calibri" w:cs="Calibri"/>
          <w:color w:val="000000"/>
          <w:spacing w:val="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are involved in trading, are connected to the telephone recording system of the Broker;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80" w:lineRule="exact"/>
        <w:ind w:left="3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40" w:after="0" w:line="28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7"/>
          <w:sz w:val="24"/>
          <w:szCs w:val="24"/>
        </w:rPr>
        <w:t>7.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7"/>
          <w:sz w:val="24"/>
          <w:szCs w:val="24"/>
        </w:rPr>
        <w:t xml:space="preserve"> During trading time, no trader is allowed to use mobile phones in order to make the </w:t>
      </w:r>
      <w:r>
        <w:rPr>
          <w:rFonts w:ascii="Calibri" w:hAnsi="Calibri" w:cs="Calibri"/>
          <w:color w:val="000000"/>
          <w:w w:val="107"/>
          <w:sz w:val="24"/>
          <w:szCs w:val="24"/>
        </w:rPr>
        <w:br/>
      </w:r>
      <w:r>
        <w:rPr>
          <w:rFonts w:ascii="Calibri" w:hAnsi="Calibri" w:cs="Calibri"/>
          <w:color w:val="000000"/>
          <w:w w:val="107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transaction of the Client transparent and confidential;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>10. Segregation of customer money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1.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Customer money shall not form part of the assets of </w:t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for any purpose and shall not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be available in any circumstances for payment of any debt or liability of securities broker;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0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8"/>
          <w:sz w:val="24"/>
          <w:szCs w:val="24"/>
        </w:rPr>
        <w:t>2.</w:t>
      </w:r>
      <w:r>
        <w:rPr>
          <w:rFonts w:ascii="Arial" w:hAnsi="Arial" w:cs="Arial"/>
          <w:color w:val="000000"/>
          <w:w w:val="10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w w:val="108"/>
          <w:sz w:val="24"/>
          <w:szCs w:val="24"/>
        </w:rPr>
        <w:t>RSL</w:t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shall not use customer money for any purpose other than as allowed under </w:t>
      </w:r>
      <w:r>
        <w:rPr>
          <w:rFonts w:ascii="Calibri" w:hAnsi="Calibri" w:cs="Calibri"/>
          <w:color w:val="000000"/>
          <w:w w:val="108"/>
          <w:sz w:val="24"/>
          <w:szCs w:val="24"/>
        </w:rPr>
        <w:br/>
      </w:r>
      <w:r>
        <w:rPr>
          <w:rFonts w:ascii="Calibri" w:hAnsi="Calibri" w:cs="Calibri"/>
          <w:color w:val="000000"/>
          <w:w w:val="108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Securities Act, 2015 or any rule or regulations made there-under;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9" w:after="0" w:line="290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3"/>
          <w:sz w:val="24"/>
          <w:szCs w:val="24"/>
        </w:rPr>
        <w:t>3.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Where </w:t>
      </w:r>
      <w:r w:rsidR="004275B2">
        <w:rPr>
          <w:rFonts w:ascii="Calibri" w:hAnsi="Calibri" w:cs="Calibri"/>
          <w:color w:val="000000"/>
          <w:w w:val="103"/>
          <w:sz w:val="24"/>
          <w:szCs w:val="24"/>
        </w:rPr>
        <w:t>RSL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receives or holds customer money, it shall open one or more designated </w:t>
      </w:r>
      <w:r>
        <w:rPr>
          <w:rFonts w:ascii="Calibri" w:hAnsi="Calibri" w:cs="Calibri"/>
          <w:color w:val="000000"/>
          <w:w w:val="103"/>
          <w:sz w:val="24"/>
          <w:szCs w:val="24"/>
        </w:rPr>
        <w:br/>
      </w:r>
      <w:r>
        <w:rPr>
          <w:rFonts w:ascii="Calibri" w:hAnsi="Calibri" w:cs="Calibri"/>
          <w:color w:val="000000"/>
          <w:w w:val="103"/>
          <w:sz w:val="24"/>
          <w:szCs w:val="24"/>
        </w:rPr>
        <w:tab/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bank accounts with a scheduled bank in Pakistan for such purpose and the title of the </w:t>
      </w:r>
      <w:r>
        <w:rPr>
          <w:rFonts w:ascii="Calibri" w:hAnsi="Calibri" w:cs="Calibri"/>
          <w:color w:val="000000"/>
          <w:w w:val="105"/>
          <w:sz w:val="24"/>
          <w:szCs w:val="24"/>
        </w:rPr>
        <w:br/>
      </w:r>
      <w:r>
        <w:rPr>
          <w:rFonts w:ascii="Calibri" w:hAnsi="Calibri" w:cs="Calibri"/>
          <w:color w:val="000000"/>
          <w:w w:val="105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account shall reflect the same;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2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  <w:sectPr w:rsidR="001311BA" w:rsidSect="00F01AFE">
          <w:pgSz w:w="12240" w:h="15840"/>
          <w:pgMar w:top="-1428" w:right="1118" w:bottom="-20" w:left="1298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  <w:r>
        <w:rPr>
          <w:rFonts w:ascii="Calibri" w:hAnsi="Calibri" w:cs="Calibri"/>
          <w:color w:val="000000"/>
          <w:w w:val="102"/>
          <w:sz w:val="24"/>
          <w:szCs w:val="24"/>
        </w:rPr>
        <w:t>4</w:t>
      </w:r>
      <w:r w:rsidRPr="007E642D">
        <w:rPr>
          <w:rFonts w:ascii="Calibri" w:hAnsi="Calibri" w:cs="Calibri"/>
          <w:color w:val="000000"/>
          <w:spacing w:val="1"/>
        </w:rPr>
        <w:t xml:space="preserve"> </w:t>
      </w:r>
      <w:r w:rsidRPr="007E642D">
        <w:rPr>
          <w:rFonts w:ascii="Calibri" w:hAnsi="Calibri" w:cs="Calibri"/>
          <w:color w:val="000000"/>
          <w:spacing w:val="1"/>
          <w:sz w:val="24"/>
          <w:szCs w:val="24"/>
        </w:rPr>
        <w:t>The funds of clients are kept in a separate Bank account with word “Client” in the title</w:t>
      </w:r>
      <w:r>
        <w:rPr>
          <w:rFonts w:ascii="Calibri" w:hAnsi="Calibri" w:cs="Calibri"/>
          <w:color w:val="000000"/>
          <w:spacing w:val="1"/>
        </w:rPr>
        <w:t>.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bookmarkStart w:id="8" w:name="Pg9"/>
      <w:bookmarkEnd w:id="8"/>
      <w:r>
        <w:rPr>
          <w:rFonts w:ascii="Calibri" w:hAnsi="Calibri" w:cs="Calibri"/>
          <w:color w:val="000000"/>
          <w:w w:val="107"/>
          <w:sz w:val="24"/>
          <w:szCs w:val="24"/>
        </w:rPr>
        <w:lastRenderedPageBreak/>
        <w:t>5.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7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w w:val="107"/>
          <w:sz w:val="24"/>
          <w:szCs w:val="24"/>
        </w:rPr>
        <w:t>RSL</w:t>
      </w:r>
      <w:r>
        <w:rPr>
          <w:rFonts w:ascii="Calibri" w:hAnsi="Calibri" w:cs="Calibri"/>
          <w:color w:val="000000"/>
          <w:w w:val="107"/>
          <w:sz w:val="24"/>
          <w:szCs w:val="24"/>
        </w:rPr>
        <w:t xml:space="preserve"> shall forthwith deposit into a designated bank account for the customers all </w:t>
      </w:r>
      <w:r>
        <w:rPr>
          <w:rFonts w:ascii="Calibri" w:hAnsi="Calibri" w:cs="Calibri"/>
          <w:color w:val="000000"/>
          <w:w w:val="107"/>
          <w:sz w:val="24"/>
          <w:szCs w:val="24"/>
        </w:rPr>
        <w:br/>
      </w:r>
      <w:r>
        <w:rPr>
          <w:rFonts w:ascii="Calibri" w:hAnsi="Calibri" w:cs="Calibri"/>
          <w:color w:val="000000"/>
          <w:w w:val="107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customer money coming into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’s hands from its customer;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8" w:after="0" w:line="276" w:lineRule="exact"/>
        <w:ind w:left="380"/>
        <w:rPr>
          <w:rFonts w:ascii="Calibri" w:hAnsi="Calibri" w:cs="Calibri"/>
          <w:color w:val="000000"/>
          <w:spacing w:val="2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6.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shall keep records of: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90" w:lineRule="exact"/>
        <w:ind w:left="1100"/>
        <w:rPr>
          <w:rFonts w:ascii="Calibri" w:hAnsi="Calibri" w:cs="Calibri"/>
          <w:color w:val="000000"/>
          <w:spacing w:val="2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3" w:after="0" w:line="290" w:lineRule="exact"/>
        <w:ind w:left="110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a.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All amount deposited into designated bank account(s), specifying the customers on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whose behalf the amounts are held and the dates on which the amounts were </w:t>
      </w:r>
      <w:r>
        <w:rPr>
          <w:rFonts w:ascii="Calibri" w:hAnsi="Calibri" w:cs="Calibri"/>
          <w:color w:val="000000"/>
          <w:w w:val="105"/>
          <w:sz w:val="24"/>
          <w:szCs w:val="24"/>
        </w:rPr>
        <w:br/>
      </w:r>
      <w:r>
        <w:rPr>
          <w:rFonts w:ascii="Calibri" w:hAnsi="Calibri" w:cs="Calibri"/>
          <w:color w:val="000000"/>
          <w:w w:val="105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received;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80" w:lineRule="exact"/>
        <w:ind w:left="110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39" w:after="0" w:line="28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3"/>
          <w:sz w:val="24"/>
          <w:szCs w:val="24"/>
        </w:rPr>
        <w:t>b.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All payments from designated bank account(s), the dates of those payments and </w:t>
      </w:r>
      <w:r>
        <w:rPr>
          <w:rFonts w:ascii="Calibri" w:hAnsi="Calibri" w:cs="Calibri"/>
          <w:color w:val="000000"/>
          <w:w w:val="103"/>
          <w:sz w:val="24"/>
          <w:szCs w:val="24"/>
        </w:rPr>
        <w:br/>
      </w:r>
      <w:r>
        <w:rPr>
          <w:rFonts w:ascii="Calibri" w:hAnsi="Calibri" w:cs="Calibri"/>
          <w:color w:val="000000"/>
          <w:w w:val="10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the names of the customers on whose behalf the payments are made; and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110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c.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Such other particulars as may be specified by SECP;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90" w:after="0" w:line="293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>7.</w:t>
      </w:r>
      <w:r>
        <w:rPr>
          <w:rFonts w:ascii="Arial" w:hAnsi="Arial" w:cs="Arial"/>
          <w:color w:val="000000"/>
          <w:w w:val="10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No amount from customer bank account(s) shall be withdrawn in cash and all payments </w:t>
      </w:r>
      <w:r>
        <w:rPr>
          <w:rFonts w:ascii="Calibri" w:hAnsi="Calibri" w:cs="Calibri"/>
          <w:color w:val="000000"/>
          <w:w w:val="102"/>
          <w:sz w:val="24"/>
          <w:szCs w:val="24"/>
        </w:rPr>
        <w:br/>
      </w:r>
      <w:r>
        <w:rPr>
          <w:rFonts w:ascii="Calibri" w:hAnsi="Calibri" w:cs="Calibri"/>
          <w:color w:val="000000"/>
          <w:w w:val="102"/>
          <w:sz w:val="24"/>
          <w:szCs w:val="24"/>
        </w:rPr>
        <w:tab/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shall be made through cross cheques or other banking channels and where payment is </w:t>
      </w:r>
      <w:r>
        <w:rPr>
          <w:rFonts w:ascii="Calibri" w:hAnsi="Calibri" w:cs="Calibri"/>
          <w:color w:val="000000"/>
          <w:w w:val="103"/>
          <w:sz w:val="24"/>
          <w:szCs w:val="24"/>
        </w:rPr>
        <w:br/>
      </w:r>
      <w:r>
        <w:rPr>
          <w:rFonts w:ascii="Calibri" w:hAnsi="Calibri" w:cs="Calibri"/>
          <w:color w:val="000000"/>
          <w:w w:val="103"/>
          <w:sz w:val="24"/>
          <w:szCs w:val="24"/>
        </w:rPr>
        <w:tab/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made through cross </w:t>
      </w:r>
      <w:proofErr w:type="spellStart"/>
      <w:r>
        <w:rPr>
          <w:rFonts w:ascii="Calibri" w:hAnsi="Calibri" w:cs="Calibri"/>
          <w:color w:val="000000"/>
          <w:w w:val="108"/>
          <w:sz w:val="24"/>
          <w:szCs w:val="24"/>
        </w:rPr>
        <w:t>cheques</w:t>
      </w:r>
      <w:proofErr w:type="spellEnd"/>
      <w:r>
        <w:rPr>
          <w:rFonts w:ascii="Calibri" w:hAnsi="Calibri" w:cs="Calibri"/>
          <w:color w:val="000000"/>
          <w:w w:val="108"/>
          <w:sz w:val="24"/>
          <w:szCs w:val="24"/>
        </w:rPr>
        <w:t xml:space="preserve">, </w:t>
      </w:r>
      <w:r w:rsidR="004275B2">
        <w:rPr>
          <w:rFonts w:ascii="Calibri" w:hAnsi="Calibri" w:cs="Calibri"/>
          <w:color w:val="000000"/>
          <w:w w:val="108"/>
          <w:sz w:val="24"/>
          <w:szCs w:val="24"/>
        </w:rPr>
        <w:t>RSL</w:t>
      </w: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 shall keep copy of the cheques issued for the </w:t>
      </w:r>
      <w:r>
        <w:rPr>
          <w:rFonts w:ascii="Calibri" w:hAnsi="Calibri" w:cs="Calibri"/>
          <w:color w:val="000000"/>
          <w:w w:val="108"/>
          <w:sz w:val="24"/>
          <w:szCs w:val="24"/>
        </w:rPr>
        <w:br/>
      </w:r>
      <w:r>
        <w:rPr>
          <w:rFonts w:ascii="Calibri" w:hAnsi="Calibri" w:cs="Calibri"/>
          <w:color w:val="000000"/>
          <w:w w:val="108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purposes of record;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6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>11. Accounting for and use of customer money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 Bold" w:hAnsi="Calibri Bold" w:cs="Calibri Bold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38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1.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1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shall properly account for customer money and ensure that: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a.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Customer money is not mixed with other money;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85" w:after="0" w:line="300" w:lineRule="exact"/>
        <w:ind w:left="1100" w:right="8"/>
        <w:jc w:val="both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b.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1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can at all times calculate how much customer money stands to the credit of </w:t>
      </w:r>
      <w:r>
        <w:rPr>
          <w:rFonts w:ascii="Calibri" w:hAnsi="Calibri" w:cs="Calibri"/>
          <w:color w:val="000000"/>
          <w:spacing w:val="1"/>
          <w:sz w:val="24"/>
          <w:szCs w:val="24"/>
        </w:rPr>
        <w:br/>
      </w:r>
      <w:r>
        <w:rPr>
          <w:rFonts w:ascii="Calibri" w:hAnsi="Calibri" w:cs="Calibri"/>
          <w:color w:val="000000"/>
          <w:spacing w:val="1"/>
          <w:sz w:val="24"/>
          <w:szCs w:val="24"/>
        </w:rPr>
        <w:tab/>
        <w:t xml:space="preserve">each customer; and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c.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Money belonging to one customer is not used for another customer;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2.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shall not withdraw money received and deposited in the designated bank account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otherwise than for the purpose of: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110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a.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Making a payment to a person entitled to the money;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80" w:lineRule="exact"/>
        <w:ind w:left="1100"/>
        <w:jc w:val="both"/>
        <w:rPr>
          <w:rFonts w:ascii="Calibri" w:hAnsi="Calibri" w:cs="Calibri"/>
          <w:color w:val="000000"/>
          <w:spacing w:val="1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41" w:after="0" w:line="28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3"/>
          <w:sz w:val="24"/>
          <w:szCs w:val="24"/>
        </w:rPr>
        <w:t>b.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Meeting obligations emanating from dealing in securities effected by </w:t>
      </w:r>
      <w:r w:rsidR="004275B2">
        <w:rPr>
          <w:rFonts w:ascii="Calibri" w:hAnsi="Calibri" w:cs="Calibri"/>
          <w:color w:val="000000"/>
          <w:w w:val="103"/>
          <w:sz w:val="24"/>
          <w:szCs w:val="24"/>
        </w:rPr>
        <w:t>RSL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on </w:t>
      </w:r>
      <w:r>
        <w:rPr>
          <w:rFonts w:ascii="Calibri" w:hAnsi="Calibri" w:cs="Calibri"/>
          <w:color w:val="000000"/>
          <w:w w:val="103"/>
          <w:sz w:val="24"/>
          <w:szCs w:val="24"/>
        </w:rPr>
        <w:br/>
      </w:r>
      <w:r>
        <w:rPr>
          <w:rFonts w:ascii="Calibri" w:hAnsi="Calibri" w:cs="Calibri"/>
          <w:color w:val="000000"/>
          <w:w w:val="10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the instruction of a customer;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80" w:lineRule="exact"/>
        <w:ind w:left="110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40" w:after="0" w:line="280" w:lineRule="exact"/>
        <w:ind w:left="110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3"/>
          <w:sz w:val="24"/>
          <w:szCs w:val="24"/>
        </w:rPr>
        <w:t>c.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3"/>
          <w:sz w:val="24"/>
          <w:szCs w:val="24"/>
        </w:rPr>
        <w:t xml:space="preserve"> Defraying brokerage and other charges or levies incurred in respect of dealing in </w:t>
      </w:r>
      <w:r>
        <w:rPr>
          <w:rFonts w:ascii="Calibri" w:hAnsi="Calibri" w:cs="Calibri"/>
          <w:color w:val="000000"/>
          <w:w w:val="103"/>
          <w:sz w:val="24"/>
          <w:szCs w:val="24"/>
        </w:rPr>
        <w:br/>
      </w:r>
      <w:r>
        <w:rPr>
          <w:rFonts w:ascii="Calibri" w:hAnsi="Calibri" w:cs="Calibri"/>
          <w:color w:val="000000"/>
          <w:w w:val="10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securities effected by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 on the instruction of a customer;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110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d.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Making a payment that is otherwise authorized by law;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1"/>
          <w:sz w:val="24"/>
          <w:szCs w:val="24"/>
        </w:rPr>
        <w:sectPr w:rsidR="001311BA" w:rsidSect="00F01AFE">
          <w:pgSz w:w="12240" w:h="15840"/>
          <w:pgMar w:top="-1428" w:right="1118" w:bottom="-20" w:left="1298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</w:sect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3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bookmarkStart w:id="9" w:name="Pg10"/>
      <w:bookmarkEnd w:id="9"/>
      <w:r>
        <w:rPr>
          <w:rFonts w:ascii="Calibri Bold" w:hAnsi="Calibri Bold" w:cs="Calibri Bold"/>
          <w:color w:val="000000"/>
          <w:sz w:val="24"/>
          <w:szCs w:val="24"/>
          <w:u w:val="single"/>
        </w:rPr>
        <w:lastRenderedPageBreak/>
        <w:t>12. Segregation of other customer assets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3"/>
          <w:sz w:val="24"/>
          <w:szCs w:val="24"/>
        </w:rPr>
        <w:t>1.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All customer assets (other than customer money) held or received by </w:t>
      </w:r>
      <w:r w:rsidR="004275B2">
        <w:rPr>
          <w:rFonts w:ascii="Calibri" w:hAnsi="Calibri" w:cs="Calibri"/>
          <w:color w:val="000000"/>
          <w:spacing w:val="3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on account </w:t>
      </w:r>
      <w:r>
        <w:rPr>
          <w:rFonts w:ascii="Calibri" w:hAnsi="Calibri" w:cs="Calibri"/>
          <w:color w:val="000000"/>
          <w:spacing w:val="3"/>
          <w:sz w:val="24"/>
          <w:szCs w:val="24"/>
        </w:rPr>
        <w:br/>
      </w:r>
      <w:r>
        <w:rPr>
          <w:rFonts w:ascii="Calibri" w:hAnsi="Calibri" w:cs="Calibri"/>
          <w:color w:val="000000"/>
          <w:spacing w:val="3"/>
          <w:sz w:val="24"/>
          <w:szCs w:val="24"/>
        </w:rPr>
        <w:tab/>
      </w:r>
      <w:r>
        <w:rPr>
          <w:rFonts w:ascii="Calibri" w:hAnsi="Calibri" w:cs="Calibri"/>
          <w:color w:val="000000"/>
          <w:w w:val="110"/>
          <w:sz w:val="24"/>
          <w:szCs w:val="24"/>
        </w:rPr>
        <w:t xml:space="preserve">of a customer in connection with any trading in securities shall be segregated and </w:t>
      </w:r>
      <w:r>
        <w:rPr>
          <w:rFonts w:ascii="Calibri" w:hAnsi="Calibri" w:cs="Calibri"/>
          <w:color w:val="000000"/>
          <w:w w:val="110"/>
          <w:sz w:val="24"/>
          <w:szCs w:val="24"/>
        </w:rPr>
        <w:br/>
      </w:r>
      <w:r>
        <w:rPr>
          <w:rFonts w:ascii="Calibri" w:hAnsi="Calibri" w:cs="Calibri"/>
          <w:color w:val="000000"/>
          <w:w w:val="11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separately accounted for: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4" w:after="0" w:line="276" w:lineRule="exact"/>
        <w:ind w:left="38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2.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1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shall at all times keep such books as is necessary;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8" w:after="0" w:line="276" w:lineRule="exact"/>
        <w:ind w:left="1100"/>
        <w:rPr>
          <w:rFonts w:ascii="Calibri" w:hAnsi="Calibri" w:cs="Calibri"/>
          <w:color w:val="000000"/>
          <w:spacing w:val="1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a.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To show all handling of a customer’s assets including relevant dates; and </w:t>
      </w:r>
    </w:p>
    <w:p w:rsidR="001311BA" w:rsidRDefault="001311BA" w:rsidP="001311BA">
      <w:pPr>
        <w:widowControl w:val="0"/>
        <w:tabs>
          <w:tab w:val="left" w:pos="1460"/>
        </w:tabs>
        <w:autoSpaceDE w:val="0"/>
        <w:autoSpaceDN w:val="0"/>
        <w:adjustRightInd w:val="0"/>
        <w:spacing w:before="285" w:after="0" w:line="300" w:lineRule="exact"/>
        <w:ind w:left="110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7"/>
          <w:sz w:val="24"/>
          <w:szCs w:val="24"/>
        </w:rPr>
        <w:t>b.</w:t>
      </w:r>
      <w:r>
        <w:rPr>
          <w:rFonts w:ascii="Arial" w:hAnsi="Arial" w:cs="Arial"/>
          <w:color w:val="000000"/>
          <w:w w:val="10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7"/>
          <w:sz w:val="24"/>
          <w:szCs w:val="24"/>
        </w:rPr>
        <w:t xml:space="preserve"> To distinguish such customer assets held or received by it on account of each </w:t>
      </w:r>
      <w:r>
        <w:rPr>
          <w:rFonts w:ascii="Calibri" w:hAnsi="Calibri" w:cs="Calibri"/>
          <w:color w:val="000000"/>
          <w:w w:val="107"/>
          <w:sz w:val="24"/>
          <w:szCs w:val="24"/>
        </w:rPr>
        <w:br/>
      </w:r>
      <w:r>
        <w:rPr>
          <w:rFonts w:ascii="Calibri" w:hAnsi="Calibri" w:cs="Calibri"/>
          <w:color w:val="000000"/>
          <w:w w:val="107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separate customer and to distinguish such customer assets from its own assets and 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other assets held or received by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9" w:after="0" w:line="290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sz w:val="24"/>
          <w:szCs w:val="24"/>
        </w:rPr>
        <w:t>3.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2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shall maintain a separate sub-account under its participant account in the CDS for </w:t>
      </w:r>
      <w:r>
        <w:rPr>
          <w:rFonts w:ascii="Calibri" w:hAnsi="Calibri" w:cs="Calibri"/>
          <w:color w:val="000000"/>
          <w:spacing w:val="2"/>
          <w:sz w:val="24"/>
          <w:szCs w:val="24"/>
        </w:rPr>
        <w:br/>
      </w:r>
      <w:r>
        <w:rPr>
          <w:rFonts w:ascii="Calibri" w:hAnsi="Calibri" w:cs="Calibri"/>
          <w:color w:val="000000"/>
          <w:spacing w:val="2"/>
          <w:sz w:val="24"/>
          <w:szCs w:val="24"/>
        </w:rPr>
        <w:tab/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each of its customers to maintain the custody of all securities belonging to the customer </w:t>
      </w:r>
      <w:r>
        <w:rPr>
          <w:rFonts w:ascii="Calibri" w:hAnsi="Calibri" w:cs="Calibri"/>
          <w:color w:val="000000"/>
          <w:spacing w:val="3"/>
          <w:sz w:val="24"/>
          <w:szCs w:val="24"/>
        </w:rPr>
        <w:br/>
      </w:r>
      <w:r>
        <w:rPr>
          <w:rFonts w:ascii="Calibri" w:hAnsi="Calibri" w:cs="Calibri"/>
          <w:color w:val="000000"/>
          <w:spacing w:val="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including margin deposited by the customer;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80" w:lineRule="exact"/>
        <w:ind w:left="38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39" w:after="0" w:line="28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11"/>
          <w:sz w:val="24"/>
          <w:szCs w:val="24"/>
        </w:rPr>
        <w:t>4.</w:t>
      </w:r>
      <w:r>
        <w:rPr>
          <w:rFonts w:ascii="Arial" w:hAnsi="Arial" w:cs="Arial"/>
          <w:color w:val="000000"/>
          <w:w w:val="11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11"/>
          <w:sz w:val="24"/>
          <w:szCs w:val="24"/>
        </w:rPr>
        <w:t xml:space="preserve"> A complete audit trail of the transactions pertaining to customer’s assets is to be </w:t>
      </w:r>
      <w:r>
        <w:rPr>
          <w:rFonts w:ascii="Calibri" w:hAnsi="Calibri" w:cs="Calibri"/>
          <w:color w:val="000000"/>
          <w:w w:val="111"/>
          <w:sz w:val="24"/>
          <w:szCs w:val="24"/>
        </w:rPr>
        <w:br/>
      </w:r>
      <w:r>
        <w:rPr>
          <w:rFonts w:ascii="Calibri" w:hAnsi="Calibri" w:cs="Calibri"/>
          <w:color w:val="000000"/>
          <w:w w:val="111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maintained by </w:t>
      </w:r>
      <w:r w:rsidR="004275B2">
        <w:rPr>
          <w:rFonts w:ascii="Calibri" w:hAnsi="Calibri" w:cs="Calibri"/>
          <w:color w:val="000000"/>
          <w:sz w:val="24"/>
          <w:szCs w:val="24"/>
        </w:rPr>
        <w:t>RSL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48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>13. Periodic reporting to the customer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90" w:after="0" w:line="293" w:lineRule="exact"/>
        <w:ind w:left="380" w:right="8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105"/>
          <w:sz w:val="24"/>
          <w:szCs w:val="24"/>
        </w:rPr>
        <w:t>1.</w:t>
      </w:r>
      <w:r>
        <w:rPr>
          <w:rFonts w:ascii="Arial" w:hAnsi="Arial" w:cs="Arial"/>
          <w:color w:val="000000"/>
          <w:w w:val="10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w w:val="105"/>
          <w:sz w:val="24"/>
          <w:szCs w:val="24"/>
        </w:rPr>
        <w:t>RSL</w:t>
      </w:r>
      <w:r>
        <w:rPr>
          <w:rFonts w:ascii="Calibri" w:hAnsi="Calibri" w:cs="Calibri"/>
          <w:color w:val="000000"/>
          <w:w w:val="105"/>
          <w:sz w:val="24"/>
          <w:szCs w:val="24"/>
        </w:rPr>
        <w:t xml:space="preserve"> shall, on quarterly basis or any other periodic basis as may be specified by the </w:t>
      </w:r>
      <w:r>
        <w:rPr>
          <w:rFonts w:ascii="Calibri" w:hAnsi="Calibri" w:cs="Calibri"/>
          <w:color w:val="000000"/>
          <w:w w:val="105"/>
          <w:sz w:val="24"/>
          <w:szCs w:val="24"/>
        </w:rPr>
        <w:br/>
      </w:r>
      <w:r>
        <w:rPr>
          <w:rFonts w:ascii="Calibri" w:hAnsi="Calibri" w:cs="Calibri"/>
          <w:color w:val="000000"/>
          <w:w w:val="105"/>
          <w:sz w:val="24"/>
          <w:szCs w:val="24"/>
        </w:rPr>
        <w:tab/>
      </w:r>
      <w:r w:rsidR="00B7727C">
        <w:rPr>
          <w:rFonts w:ascii="Calibri" w:hAnsi="Calibri" w:cs="Calibri"/>
          <w:color w:val="000000"/>
          <w:w w:val="104"/>
          <w:sz w:val="24"/>
          <w:szCs w:val="24"/>
        </w:rPr>
        <w:t>securities exchange and</w:t>
      </w:r>
      <w:r>
        <w:rPr>
          <w:rFonts w:ascii="Calibri" w:hAnsi="Calibri" w:cs="Calibri"/>
          <w:color w:val="000000"/>
          <w:w w:val="104"/>
          <w:sz w:val="24"/>
          <w:szCs w:val="24"/>
        </w:rPr>
        <w:t>/</w:t>
      </w:r>
      <w:r w:rsidR="00B7727C">
        <w:rPr>
          <w:rFonts w:ascii="Calibri" w:hAnsi="Calibri" w:cs="Calibri"/>
          <w:color w:val="000000"/>
          <w:w w:val="104"/>
          <w:sz w:val="24"/>
          <w:szCs w:val="24"/>
        </w:rPr>
        <w:t>or the</w:t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 SECP,  furnish  to  the  customer  reports  containing </w:t>
      </w:r>
      <w:r>
        <w:rPr>
          <w:rFonts w:ascii="Calibri" w:hAnsi="Calibri" w:cs="Calibri"/>
          <w:color w:val="000000"/>
          <w:w w:val="104"/>
          <w:sz w:val="24"/>
          <w:szCs w:val="24"/>
        </w:rPr>
        <w:br/>
      </w:r>
      <w:r>
        <w:rPr>
          <w:rFonts w:ascii="Calibri" w:hAnsi="Calibri" w:cs="Calibri"/>
          <w:color w:val="000000"/>
          <w:w w:val="104"/>
          <w:sz w:val="24"/>
          <w:szCs w:val="24"/>
        </w:rPr>
        <w:tab/>
      </w:r>
      <w:r>
        <w:rPr>
          <w:rFonts w:ascii="Calibri" w:hAnsi="Calibri" w:cs="Calibri"/>
          <w:color w:val="000000"/>
          <w:w w:val="106"/>
          <w:sz w:val="24"/>
          <w:szCs w:val="24"/>
        </w:rPr>
        <w:t xml:space="preserve">information regarding handling of securities, receipts and payments and the holding </w:t>
      </w:r>
      <w:r>
        <w:rPr>
          <w:rFonts w:ascii="Calibri" w:hAnsi="Calibri" w:cs="Calibri"/>
          <w:color w:val="000000"/>
          <w:w w:val="106"/>
          <w:sz w:val="24"/>
          <w:szCs w:val="24"/>
        </w:rPr>
        <w:br/>
      </w:r>
      <w:r>
        <w:rPr>
          <w:rFonts w:ascii="Calibri" w:hAnsi="Calibri" w:cs="Calibri"/>
          <w:color w:val="000000"/>
          <w:w w:val="106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balance of customer’s assets;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2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3"/>
          <w:sz w:val="24"/>
          <w:szCs w:val="24"/>
        </w:rPr>
        <w:t>2.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</w:t>
      </w:r>
      <w:r w:rsidR="004275B2">
        <w:rPr>
          <w:rFonts w:ascii="Calibri" w:hAnsi="Calibri" w:cs="Calibri"/>
          <w:color w:val="000000"/>
          <w:spacing w:val="3"/>
          <w:sz w:val="24"/>
          <w:szCs w:val="24"/>
        </w:rPr>
        <w:t>RSL</w:t>
      </w:r>
      <w:r>
        <w:rPr>
          <w:rFonts w:ascii="Calibri" w:hAnsi="Calibri" w:cs="Calibri"/>
          <w:color w:val="000000"/>
          <w:spacing w:val="3"/>
          <w:sz w:val="24"/>
          <w:szCs w:val="24"/>
        </w:rPr>
        <w:t xml:space="preserve"> shall promptly provide to a customer any report or information pertaining to the </w:t>
      </w:r>
      <w:r>
        <w:rPr>
          <w:rFonts w:ascii="Calibri" w:hAnsi="Calibri" w:cs="Calibri"/>
          <w:color w:val="000000"/>
          <w:spacing w:val="3"/>
          <w:sz w:val="24"/>
          <w:szCs w:val="24"/>
        </w:rPr>
        <w:br/>
      </w:r>
      <w:r>
        <w:rPr>
          <w:rFonts w:ascii="Calibri" w:hAnsi="Calibri" w:cs="Calibri"/>
          <w:color w:val="000000"/>
          <w:spacing w:val="3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account of such customer as and when requested by the customer; </w:t>
      </w: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Calibri" w:hAnsi="Calibri" w:cs="Calibri"/>
          <w:color w:val="000000"/>
          <w:sz w:val="24"/>
          <w:szCs w:val="24"/>
        </w:rPr>
      </w:pPr>
    </w:p>
    <w:p w:rsidR="001311BA" w:rsidRDefault="001311BA" w:rsidP="001311BA">
      <w:pPr>
        <w:widowControl w:val="0"/>
        <w:autoSpaceDE w:val="0"/>
        <w:autoSpaceDN w:val="0"/>
        <w:adjustRightInd w:val="0"/>
        <w:spacing w:before="25" w:after="0" w:line="276" w:lineRule="exact"/>
        <w:ind w:left="20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  <w:u w:val="single"/>
        </w:rPr>
        <w:t>1</w:t>
      </w:r>
      <w:r w:rsidR="00F65F56">
        <w:rPr>
          <w:rFonts w:ascii="Calibri Bold" w:hAnsi="Calibri Bold" w:cs="Calibri Bold"/>
          <w:color w:val="000000"/>
          <w:sz w:val="24"/>
          <w:szCs w:val="24"/>
          <w:u w:val="single"/>
        </w:rPr>
        <w:t>4</w:t>
      </w:r>
      <w:r>
        <w:rPr>
          <w:rFonts w:ascii="Calibri Bold" w:hAnsi="Calibri Bold" w:cs="Calibri Bold"/>
          <w:color w:val="000000"/>
          <w:sz w:val="24"/>
          <w:szCs w:val="24"/>
          <w:u w:val="single"/>
        </w:rPr>
        <w:t>. Annexure # 01: Risk Disclosure Document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</w:t>
      </w:r>
    </w:p>
    <w:p w:rsidR="001311BA" w:rsidRDefault="001311BA" w:rsidP="001311BA">
      <w:pPr>
        <w:widowControl w:val="0"/>
        <w:tabs>
          <w:tab w:val="left" w:pos="740"/>
        </w:tabs>
        <w:autoSpaceDE w:val="0"/>
        <w:autoSpaceDN w:val="0"/>
        <w:adjustRightInd w:val="0"/>
        <w:spacing w:before="285" w:after="0" w:line="300" w:lineRule="exact"/>
        <w:ind w:left="380" w:right="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1.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Sample ‘Risk Disclosure Document’ provided by PSX vide its Notice, PSX/N-5231 dated Sep </w:t>
      </w:r>
      <w:r>
        <w:rPr>
          <w:rFonts w:ascii="Calibri" w:hAnsi="Calibri" w:cs="Calibri"/>
          <w:color w:val="000000"/>
          <w:sz w:val="24"/>
          <w:szCs w:val="24"/>
        </w:rPr>
        <w:t xml:space="preserve">23, 2016 </w:t>
      </w:r>
      <w:r w:rsidR="00CB40B2">
        <w:rPr>
          <w:rFonts w:ascii="Calibri" w:hAnsi="Calibri" w:cs="Calibri"/>
          <w:color w:val="000000"/>
          <w:sz w:val="24"/>
          <w:szCs w:val="24"/>
        </w:rPr>
        <w:t>is attached with Standard Account Opening Form</w:t>
      </w:r>
      <w:r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:rsidR="00331744" w:rsidRDefault="00331744"/>
    <w:sectPr w:rsidR="00331744" w:rsidSect="00F01AFE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46B9"/>
    <w:multiLevelType w:val="hybridMultilevel"/>
    <w:tmpl w:val="8AFC5508"/>
    <w:lvl w:ilvl="0" w:tplc="F5520184">
      <w:start w:val="1"/>
      <w:numFmt w:val="decimal"/>
      <w:lvlText w:val="%1."/>
      <w:lvlJc w:val="left"/>
      <w:pPr>
        <w:ind w:left="3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11BA"/>
    <w:rsid w:val="00064A83"/>
    <w:rsid w:val="001311BA"/>
    <w:rsid w:val="00331744"/>
    <w:rsid w:val="00370519"/>
    <w:rsid w:val="004275B2"/>
    <w:rsid w:val="005C1F79"/>
    <w:rsid w:val="00B343B7"/>
    <w:rsid w:val="00B7727C"/>
    <w:rsid w:val="00CB40B2"/>
    <w:rsid w:val="00D4539C"/>
    <w:rsid w:val="00E304A0"/>
    <w:rsid w:val="00F01AFE"/>
    <w:rsid w:val="00F65708"/>
    <w:rsid w:val="00F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4179"/>
  <w15:docId w15:val="{34B1B77F-61E5-4791-917B-FA66100A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311B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0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1AF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1A7A2-CE78-43DF-BF9A-F0EE856A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Muhammad Sajid</cp:lastModifiedBy>
  <cp:revision>11</cp:revision>
  <dcterms:created xsi:type="dcterms:W3CDTF">2017-03-29T09:10:00Z</dcterms:created>
  <dcterms:modified xsi:type="dcterms:W3CDTF">2017-04-24T12:03:00Z</dcterms:modified>
</cp:coreProperties>
</file>